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2EE58" w14:textId="77777777" w:rsidR="00173148" w:rsidRPr="00DD40C7" w:rsidRDefault="00173148" w:rsidP="00F1030A">
      <w:pPr>
        <w:spacing w:line="360" w:lineRule="auto"/>
        <w:jc w:val="both"/>
        <w:rPr>
          <w:rFonts w:ascii="David" w:hAnsi="David" w:cs="David"/>
          <w:b/>
          <w:bCs/>
          <w:sz w:val="24"/>
          <w:szCs w:val="24"/>
          <w:u w:val="single"/>
          <w:rtl/>
        </w:rPr>
      </w:pPr>
      <w:bookmarkStart w:id="0" w:name="_GoBack"/>
      <w:bookmarkEnd w:id="0"/>
      <w:r w:rsidRPr="00DD40C7">
        <w:rPr>
          <w:rFonts w:ascii="David" w:hAnsi="David" w:cs="David"/>
          <w:b/>
          <w:bCs/>
          <w:sz w:val="24"/>
          <w:szCs w:val="24"/>
          <w:u w:val="single"/>
          <w:rtl/>
        </w:rPr>
        <w:t xml:space="preserve">עיריית קריית מלאכי – הסיפור היישובי </w:t>
      </w:r>
    </w:p>
    <w:p w14:paraId="69EE4EE1" w14:textId="77777777" w:rsidR="00707E54" w:rsidRPr="00DD40C7" w:rsidRDefault="00707E54" w:rsidP="00F1030A">
      <w:pPr>
        <w:spacing w:line="360" w:lineRule="auto"/>
        <w:jc w:val="both"/>
        <w:rPr>
          <w:rFonts w:ascii="David" w:hAnsi="David" w:cs="David"/>
          <w:sz w:val="24"/>
          <w:szCs w:val="24"/>
          <w:rtl/>
        </w:rPr>
      </w:pPr>
      <w:r w:rsidRPr="00DD40C7">
        <w:rPr>
          <w:rFonts w:ascii="David" w:hAnsi="David" w:cs="David"/>
          <w:sz w:val="24"/>
          <w:szCs w:val="24"/>
          <w:rtl/>
        </w:rPr>
        <w:t xml:space="preserve">בעיר קריית מלאכי מתגוררים נכון לסוף שנת 2017 כ-24,200 תושבים. על פי הסכמי הגג שנחתמו עם העירייה אמורות להיבנות בעיר עוד כ-5,000 יחידות דיור בשנים הקרובות, דבר שיביא להכפלת גודל העיר.  </w:t>
      </w:r>
    </w:p>
    <w:p w14:paraId="7654EE51" w14:textId="77777777" w:rsidR="00D87758" w:rsidRPr="00DD40C7" w:rsidRDefault="00D87758" w:rsidP="00F1030A">
      <w:pPr>
        <w:spacing w:line="360" w:lineRule="auto"/>
        <w:jc w:val="both"/>
        <w:rPr>
          <w:rFonts w:ascii="David" w:hAnsi="David" w:cs="David"/>
          <w:sz w:val="24"/>
          <w:szCs w:val="24"/>
          <w:rtl/>
        </w:rPr>
      </w:pPr>
      <w:r w:rsidRPr="00DD40C7">
        <w:rPr>
          <w:rFonts w:ascii="David" w:hAnsi="David" w:cs="David"/>
          <w:sz w:val="24"/>
          <w:szCs w:val="24"/>
          <w:rtl/>
        </w:rPr>
        <w:t xml:space="preserve">40% מתושבי העיר הינם מטופלי רווחה </w:t>
      </w:r>
      <w:r w:rsidR="00291523" w:rsidRPr="00DD40C7">
        <w:rPr>
          <w:rFonts w:ascii="David" w:hAnsi="David" w:cs="David"/>
          <w:sz w:val="24"/>
          <w:szCs w:val="24"/>
          <w:rtl/>
        </w:rPr>
        <w:t>ובשנת 2018 שולבו במסגרות במסגרת חוק פעוטות בסיכון כ- 127 ילדים.</w:t>
      </w:r>
    </w:p>
    <w:p w14:paraId="33479ECD" w14:textId="77777777" w:rsidR="00707E54" w:rsidRPr="00DD40C7" w:rsidRDefault="00707E54" w:rsidP="00F1030A">
      <w:pPr>
        <w:spacing w:line="360" w:lineRule="auto"/>
        <w:rPr>
          <w:rFonts w:ascii="David" w:hAnsi="David" w:cs="David"/>
          <w:sz w:val="24"/>
          <w:szCs w:val="24"/>
          <w:rtl/>
        </w:rPr>
      </w:pPr>
      <w:r w:rsidRPr="00DD40C7">
        <w:rPr>
          <w:rFonts w:ascii="David" w:hAnsi="David" w:cs="David"/>
          <w:sz w:val="24"/>
          <w:szCs w:val="24"/>
          <w:rtl/>
        </w:rPr>
        <w:t xml:space="preserve">בגילאי הינקות פועלים 8 מעונות יום </w:t>
      </w:r>
      <w:r w:rsidR="00291523" w:rsidRPr="00DD40C7">
        <w:rPr>
          <w:rFonts w:ascii="David" w:hAnsi="David" w:cs="David"/>
          <w:sz w:val="24"/>
          <w:szCs w:val="24"/>
          <w:rtl/>
        </w:rPr>
        <w:t xml:space="preserve">מפוקחים </w:t>
      </w:r>
      <w:r w:rsidRPr="00DD40C7">
        <w:rPr>
          <w:rFonts w:ascii="David" w:hAnsi="David" w:cs="David"/>
          <w:sz w:val="24"/>
          <w:szCs w:val="24"/>
          <w:rtl/>
        </w:rPr>
        <w:t>מתוכם מעון שיקומי אחד.</w:t>
      </w:r>
    </w:p>
    <w:p w14:paraId="5DA3DE3C" w14:textId="77777777" w:rsidR="00707E54" w:rsidRPr="00DD40C7" w:rsidRDefault="00707E54" w:rsidP="00F1030A">
      <w:pPr>
        <w:spacing w:line="360" w:lineRule="auto"/>
        <w:rPr>
          <w:rFonts w:ascii="David" w:hAnsi="David" w:cs="David"/>
          <w:sz w:val="24"/>
          <w:szCs w:val="24"/>
          <w:rtl/>
        </w:rPr>
      </w:pPr>
      <w:r w:rsidRPr="00DD40C7">
        <w:rPr>
          <w:rFonts w:ascii="David" w:hAnsi="David" w:cs="David"/>
          <w:sz w:val="24"/>
          <w:szCs w:val="24"/>
          <w:rtl/>
        </w:rPr>
        <w:t xml:space="preserve">קיימים 26 משפחתונים עם סמל מוסד רווחה  בפיקוח </w:t>
      </w:r>
      <w:proofErr w:type="spellStart"/>
      <w:r w:rsidRPr="00DD40C7">
        <w:rPr>
          <w:rFonts w:ascii="David" w:hAnsi="David" w:cs="David"/>
          <w:sz w:val="24"/>
          <w:szCs w:val="24"/>
          <w:rtl/>
        </w:rPr>
        <w:t>התמ"ת</w:t>
      </w:r>
      <w:proofErr w:type="spellEnd"/>
      <w:r w:rsidRPr="00DD40C7">
        <w:rPr>
          <w:rFonts w:ascii="David" w:hAnsi="David" w:cs="David"/>
          <w:sz w:val="24"/>
          <w:szCs w:val="24"/>
          <w:rtl/>
        </w:rPr>
        <w:t xml:space="preserve"> ובהפעלת המתנ"ס העירוני. </w:t>
      </w:r>
    </w:p>
    <w:p w14:paraId="729193BD" w14:textId="77777777" w:rsidR="00291523" w:rsidRPr="00DD40C7" w:rsidRDefault="00291523" w:rsidP="00F1030A">
      <w:pPr>
        <w:spacing w:line="360" w:lineRule="auto"/>
        <w:rPr>
          <w:rFonts w:ascii="David" w:hAnsi="David" w:cs="David"/>
          <w:sz w:val="24"/>
          <w:szCs w:val="24"/>
          <w:rtl/>
        </w:rPr>
      </w:pPr>
      <w:r w:rsidRPr="00DD40C7">
        <w:rPr>
          <w:rFonts w:ascii="David" w:hAnsi="David" w:cs="David"/>
          <w:sz w:val="24"/>
          <w:szCs w:val="24"/>
          <w:rtl/>
        </w:rPr>
        <w:t>כ – 30% מילדי העיר נמצאים במסגרות מפוקחות</w:t>
      </w:r>
      <w:r w:rsidR="006577D1" w:rsidRPr="00DD40C7">
        <w:rPr>
          <w:rFonts w:ascii="David" w:hAnsi="David" w:cs="David"/>
          <w:sz w:val="24"/>
          <w:szCs w:val="24"/>
          <w:rtl/>
        </w:rPr>
        <w:t>.</w:t>
      </w:r>
      <w:r w:rsidRPr="00DD40C7">
        <w:rPr>
          <w:rFonts w:ascii="David" w:hAnsi="David" w:cs="David"/>
          <w:sz w:val="24"/>
          <w:szCs w:val="24"/>
          <w:rtl/>
        </w:rPr>
        <w:t xml:space="preserve"> על כל היתר אין מידע.</w:t>
      </w:r>
    </w:p>
    <w:p w14:paraId="55DDA1BC" w14:textId="77777777" w:rsidR="00291523" w:rsidRPr="00DD40C7" w:rsidRDefault="00291523" w:rsidP="00F1030A">
      <w:pPr>
        <w:spacing w:line="360" w:lineRule="auto"/>
        <w:rPr>
          <w:rFonts w:ascii="David" w:hAnsi="David" w:cs="David"/>
          <w:sz w:val="24"/>
          <w:szCs w:val="24"/>
          <w:rtl/>
        </w:rPr>
      </w:pPr>
      <w:r w:rsidRPr="00DD40C7">
        <w:rPr>
          <w:rFonts w:ascii="David" w:hAnsi="David" w:cs="David"/>
          <w:sz w:val="24"/>
          <w:szCs w:val="24"/>
          <w:rtl/>
        </w:rPr>
        <w:t xml:space="preserve">כ- 60% מהמטפלות במסגרות הרשמיות בעלות הכשרה פורמלית. </w:t>
      </w:r>
    </w:p>
    <w:p w14:paraId="32928EAD" w14:textId="77777777" w:rsidR="00707E54" w:rsidRPr="00DD40C7" w:rsidRDefault="00707E54" w:rsidP="00F1030A">
      <w:pPr>
        <w:spacing w:line="360" w:lineRule="auto"/>
        <w:rPr>
          <w:rFonts w:ascii="David" w:hAnsi="David" w:cs="David"/>
          <w:sz w:val="24"/>
          <w:szCs w:val="24"/>
          <w:rtl/>
        </w:rPr>
      </w:pPr>
      <w:r w:rsidRPr="00DD40C7">
        <w:rPr>
          <w:rFonts w:ascii="David" w:hAnsi="David" w:cs="David"/>
          <w:sz w:val="24"/>
          <w:szCs w:val="24"/>
          <w:rtl/>
        </w:rPr>
        <w:t xml:space="preserve">בעיר פועלים היום 49 גני ילדים רשמיים (לגילאי 3 עד 6) מתוכם ארבעה גנים לחינוך המיוחד. בנוסף קיימים  5 גני ילדים מוכרים שאינם רשמיים. </w:t>
      </w:r>
    </w:p>
    <w:p w14:paraId="3B785379" w14:textId="77777777" w:rsidR="00707E54" w:rsidRPr="00DD40C7" w:rsidRDefault="00707E54" w:rsidP="00F1030A">
      <w:pPr>
        <w:spacing w:line="360" w:lineRule="auto"/>
        <w:rPr>
          <w:rFonts w:ascii="David" w:hAnsi="David" w:cs="David"/>
          <w:b/>
          <w:bCs/>
          <w:sz w:val="24"/>
          <w:szCs w:val="24"/>
          <w:u w:val="single"/>
          <w:rtl/>
        </w:rPr>
      </w:pPr>
      <w:r w:rsidRPr="00DD40C7">
        <w:rPr>
          <w:rFonts w:ascii="David" w:hAnsi="David" w:cs="David"/>
          <w:b/>
          <w:bCs/>
          <w:sz w:val="24"/>
          <w:szCs w:val="24"/>
          <w:u w:val="single"/>
          <w:rtl/>
        </w:rPr>
        <w:t>אבחון הבעיה</w:t>
      </w:r>
    </w:p>
    <w:p w14:paraId="12270D85" w14:textId="77777777" w:rsidR="00707E54" w:rsidRPr="00DD40C7" w:rsidRDefault="00707E54" w:rsidP="00F1030A">
      <w:pPr>
        <w:spacing w:line="360" w:lineRule="auto"/>
        <w:jc w:val="both"/>
        <w:rPr>
          <w:rFonts w:ascii="David" w:hAnsi="David" w:cs="David"/>
          <w:sz w:val="24"/>
          <w:szCs w:val="24"/>
          <w:rtl/>
        </w:rPr>
      </w:pPr>
      <w:r w:rsidRPr="00DD40C7">
        <w:rPr>
          <w:rFonts w:ascii="David" w:hAnsi="David" w:cs="David"/>
          <w:b/>
          <w:bCs/>
          <w:sz w:val="24"/>
          <w:szCs w:val="24"/>
          <w:rtl/>
        </w:rPr>
        <w:t xml:space="preserve">האתגרים העומדים בפני מערכת הגיל הרך בקרית מלאכי נובעים ישירות מהמצב הסוציואקונומי </w:t>
      </w:r>
      <w:r w:rsidRPr="00DD40C7">
        <w:rPr>
          <w:rFonts w:ascii="David" w:hAnsi="David" w:cs="David"/>
          <w:sz w:val="24"/>
          <w:szCs w:val="24"/>
          <w:rtl/>
        </w:rPr>
        <w:t xml:space="preserve">של העיר, הממוקמת באשכול סוציואקונומי 3. מגיוון האוכלוסייה, </w:t>
      </w:r>
      <w:proofErr w:type="spellStart"/>
      <w:r w:rsidRPr="00DD40C7">
        <w:rPr>
          <w:rFonts w:ascii="David" w:hAnsi="David" w:cs="David"/>
          <w:sz w:val="24"/>
          <w:szCs w:val="24"/>
          <w:rtl/>
        </w:rPr>
        <w:t>מהיותה</w:t>
      </w:r>
      <w:proofErr w:type="spellEnd"/>
      <w:r w:rsidRPr="00DD40C7">
        <w:rPr>
          <w:rFonts w:ascii="David" w:hAnsi="David" w:cs="David"/>
          <w:sz w:val="24"/>
          <w:szCs w:val="24"/>
          <w:rtl/>
        </w:rPr>
        <w:t xml:space="preserve"> פריפריה בתודעה החברתית ובשירותים החברתיים וממאפיינים רחבים יותר של מערכת הגיל הרך בישראל כולה. </w:t>
      </w:r>
    </w:p>
    <w:p w14:paraId="7F3E6282" w14:textId="77777777" w:rsidR="00387BA5" w:rsidRPr="00DD40C7" w:rsidRDefault="00387BA5" w:rsidP="00F1030A">
      <w:pPr>
        <w:spacing w:line="360" w:lineRule="auto"/>
        <w:jc w:val="both"/>
        <w:rPr>
          <w:rFonts w:ascii="David" w:hAnsi="David" w:cs="David"/>
          <w:b/>
          <w:bCs/>
          <w:sz w:val="24"/>
          <w:szCs w:val="24"/>
          <w:u w:val="single"/>
          <w:rtl/>
        </w:rPr>
      </w:pPr>
      <w:r w:rsidRPr="00DD40C7">
        <w:rPr>
          <w:rFonts w:ascii="David" w:hAnsi="David" w:cs="David"/>
          <w:b/>
          <w:bCs/>
          <w:sz w:val="24"/>
          <w:szCs w:val="24"/>
          <w:u w:val="single"/>
          <w:rtl/>
        </w:rPr>
        <w:t>מנתונים שבידינו עולה כי בגיל הינקות ילדים רבים צוברים פערים התפתחותיים.</w:t>
      </w:r>
    </w:p>
    <w:p w14:paraId="1756021A" w14:textId="77777777" w:rsidR="00707E54" w:rsidRPr="00DD40C7" w:rsidRDefault="00707E54" w:rsidP="00F1030A">
      <w:pPr>
        <w:spacing w:line="360" w:lineRule="auto"/>
        <w:jc w:val="both"/>
        <w:rPr>
          <w:rFonts w:ascii="David" w:hAnsi="David" w:cs="David"/>
          <w:sz w:val="24"/>
          <w:szCs w:val="24"/>
        </w:rPr>
      </w:pPr>
      <w:r w:rsidRPr="00DD40C7">
        <w:rPr>
          <w:rFonts w:ascii="David" w:hAnsi="David" w:cs="David"/>
          <w:sz w:val="24"/>
          <w:szCs w:val="24"/>
          <w:rtl/>
        </w:rPr>
        <w:t xml:space="preserve">חלק גדול מהילדים מגיעים לגני הילדים </w:t>
      </w:r>
      <w:r w:rsidR="00387BA5" w:rsidRPr="00DD40C7">
        <w:rPr>
          <w:rFonts w:ascii="David" w:hAnsi="David" w:cs="David"/>
          <w:sz w:val="24"/>
          <w:szCs w:val="24"/>
          <w:rtl/>
        </w:rPr>
        <w:t xml:space="preserve">בגיל 3 </w:t>
      </w:r>
      <w:r w:rsidRPr="00DD40C7">
        <w:rPr>
          <w:rFonts w:ascii="David" w:hAnsi="David" w:cs="David"/>
          <w:sz w:val="24"/>
          <w:szCs w:val="24"/>
          <w:rtl/>
        </w:rPr>
        <w:t xml:space="preserve">לאחר שכבר צברו פערים התפתחותיים הנובעים מחסך סביבתי ומסגרות שלא מספקות גירוי התפתחותי מספק. </w:t>
      </w:r>
    </w:p>
    <w:p w14:paraId="599B5013" w14:textId="77777777" w:rsidR="00707E54" w:rsidRPr="00DD40C7" w:rsidRDefault="00707E54" w:rsidP="00F1030A">
      <w:pPr>
        <w:spacing w:line="360" w:lineRule="auto"/>
        <w:jc w:val="both"/>
        <w:rPr>
          <w:rFonts w:ascii="David" w:hAnsi="David" w:cs="David"/>
          <w:sz w:val="24"/>
          <w:szCs w:val="24"/>
          <w:rtl/>
        </w:rPr>
      </w:pPr>
      <w:r w:rsidRPr="00DD40C7">
        <w:rPr>
          <w:rFonts w:ascii="David" w:hAnsi="David" w:cs="David"/>
          <w:sz w:val="24"/>
          <w:szCs w:val="24"/>
          <w:rtl/>
        </w:rPr>
        <w:t>בגן הילדים מתבצע תהליך איתור של פערים התפתחותיים וצרכים מיוחדים כמעט מתחילת הדרך אך הפערים המ</w:t>
      </w:r>
      <w:r w:rsidR="00387BA5" w:rsidRPr="00DD40C7">
        <w:rPr>
          <w:rFonts w:ascii="David" w:hAnsi="David" w:cs="David"/>
          <w:sz w:val="24"/>
          <w:szCs w:val="24"/>
          <w:rtl/>
        </w:rPr>
        <w:t>ת</w:t>
      </w:r>
      <w:r w:rsidRPr="00DD40C7">
        <w:rPr>
          <w:rFonts w:ascii="David" w:hAnsi="David" w:cs="David"/>
          <w:sz w:val="24"/>
          <w:szCs w:val="24"/>
          <w:rtl/>
        </w:rPr>
        <w:t xml:space="preserve">פתחים עד הגעה לגן עשויים להיות מכריעים לעתידו של הילד. בנוסף, הניסיון מלמד </w:t>
      </w:r>
      <w:proofErr w:type="spellStart"/>
      <w:r w:rsidRPr="00DD40C7">
        <w:rPr>
          <w:rFonts w:ascii="David" w:hAnsi="David" w:cs="David"/>
          <w:sz w:val="24"/>
          <w:szCs w:val="24"/>
          <w:rtl/>
        </w:rPr>
        <w:t>שיקח</w:t>
      </w:r>
      <w:proofErr w:type="spellEnd"/>
      <w:r w:rsidRPr="00DD40C7">
        <w:rPr>
          <w:rFonts w:ascii="David" w:hAnsi="David" w:cs="David"/>
          <w:sz w:val="24"/>
          <w:szCs w:val="24"/>
          <w:rtl/>
        </w:rPr>
        <w:t xml:space="preserve"> בין 7 ל-18 חודשים (!) על מנת להביא את הילד לטיפול במערכת תומכת </w:t>
      </w:r>
      <w:proofErr w:type="spellStart"/>
      <w:r w:rsidRPr="00DD40C7">
        <w:rPr>
          <w:rFonts w:ascii="David" w:hAnsi="David" w:cs="David"/>
          <w:sz w:val="24"/>
          <w:szCs w:val="24"/>
          <w:rtl/>
        </w:rPr>
        <w:t>פארא</w:t>
      </w:r>
      <w:proofErr w:type="spellEnd"/>
      <w:r w:rsidRPr="00DD40C7">
        <w:rPr>
          <w:rFonts w:ascii="David" w:hAnsi="David" w:cs="David"/>
          <w:sz w:val="24"/>
          <w:szCs w:val="24"/>
          <w:rtl/>
        </w:rPr>
        <w:t xml:space="preserve">-רפואי. פער הזמנים נובע ממחסור אקוטי באנשי טיפול בקרית מלאכי ובסביבתה. </w:t>
      </w:r>
    </w:p>
    <w:p w14:paraId="365BBE52" w14:textId="77777777" w:rsidR="00707E54" w:rsidRPr="00DD40C7" w:rsidRDefault="00707E54" w:rsidP="00F1030A">
      <w:pPr>
        <w:spacing w:line="360" w:lineRule="auto"/>
        <w:jc w:val="both"/>
        <w:rPr>
          <w:rFonts w:ascii="David" w:hAnsi="David" w:cs="David"/>
          <w:sz w:val="24"/>
          <w:szCs w:val="24"/>
          <w:rtl/>
        </w:rPr>
      </w:pPr>
      <w:r w:rsidRPr="00DD40C7">
        <w:rPr>
          <w:rFonts w:ascii="David" w:hAnsi="David" w:cs="David"/>
          <w:sz w:val="24"/>
          <w:szCs w:val="24"/>
          <w:rtl/>
        </w:rPr>
        <w:t xml:space="preserve">פער נוסף הנובע מאופייה הייחודי של אוכלוסיית קריית מלאכי נוגע למוכנות ובשלות חלק מההורים לקבל סיוע וטיפול עבור ילדיהם. המציאות מראה כי לעיתים דווקא הילדים הזקוקים לאחר האבחון לטיפול מהיר ומשמעותי להמשך חייהם הבוגרים, יתמהמהו בקבלתו עקב היסוס של ההורים ועיסוקם בהישרדות היומיומית. </w:t>
      </w:r>
    </w:p>
    <w:p w14:paraId="78A12C53" w14:textId="77777777" w:rsidR="00D87758" w:rsidRPr="00DD40C7" w:rsidRDefault="00D87758" w:rsidP="00F1030A">
      <w:pPr>
        <w:spacing w:line="360" w:lineRule="auto"/>
        <w:rPr>
          <w:rFonts w:ascii="David" w:hAnsi="David" w:cs="David"/>
          <w:sz w:val="24"/>
          <w:szCs w:val="24"/>
          <w:rtl/>
        </w:rPr>
      </w:pPr>
      <w:r w:rsidRPr="00DD40C7">
        <w:rPr>
          <w:rFonts w:ascii="David" w:hAnsi="David" w:cs="David"/>
          <w:sz w:val="24"/>
          <w:szCs w:val="24"/>
          <w:rtl/>
        </w:rPr>
        <w:t xml:space="preserve">התוצאה הינה  שבקרית מלאכי אחוז החינוך מיוחד הוא  6.4% בעיר לעומת 3.8% בממוצע הארצי. </w:t>
      </w:r>
    </w:p>
    <w:p w14:paraId="5A2E5281" w14:textId="77777777" w:rsidR="00D87758" w:rsidRPr="00DD40C7" w:rsidRDefault="00D87758" w:rsidP="00F1030A">
      <w:pPr>
        <w:spacing w:line="360" w:lineRule="auto"/>
        <w:rPr>
          <w:rFonts w:ascii="David" w:hAnsi="David" w:cs="David"/>
          <w:b/>
          <w:bCs/>
          <w:sz w:val="24"/>
          <w:szCs w:val="24"/>
          <w:rtl/>
        </w:rPr>
      </w:pPr>
      <w:r w:rsidRPr="00DD40C7">
        <w:rPr>
          <w:rFonts w:ascii="David" w:hAnsi="David" w:cs="David"/>
          <w:b/>
          <w:bCs/>
          <w:sz w:val="24"/>
          <w:szCs w:val="24"/>
          <w:rtl/>
        </w:rPr>
        <w:t>האתגר הניצב בפני</w:t>
      </w:r>
      <w:r w:rsidR="00387BA5" w:rsidRPr="00DD40C7">
        <w:rPr>
          <w:rFonts w:ascii="David" w:hAnsi="David" w:cs="David"/>
          <w:b/>
          <w:bCs/>
          <w:sz w:val="24"/>
          <w:szCs w:val="24"/>
          <w:rtl/>
        </w:rPr>
        <w:t>נו</w:t>
      </w:r>
      <w:r w:rsidRPr="00DD40C7">
        <w:rPr>
          <w:rFonts w:ascii="David" w:hAnsi="David" w:cs="David"/>
          <w:b/>
          <w:bCs/>
          <w:sz w:val="24"/>
          <w:szCs w:val="24"/>
          <w:rtl/>
        </w:rPr>
        <w:t xml:space="preserve"> הינו מניעת פערים התפתחותיים. כלומר, צמצום עד ניתוק מוחלט של התנאים הכלכליים והסביבתיים והשפעתם על התפתחות תקינה בגילאי לידה – 3. </w:t>
      </w:r>
    </w:p>
    <w:p w14:paraId="3E1FFD80" w14:textId="77777777" w:rsidR="00D87758" w:rsidRPr="00DD40C7" w:rsidRDefault="00D87758" w:rsidP="00F1030A">
      <w:pPr>
        <w:pStyle w:val="NormalWeb"/>
        <w:bidi/>
        <w:spacing w:before="0" w:beforeAutospacing="0" w:after="0" w:afterAutospacing="0" w:line="360" w:lineRule="auto"/>
        <w:rPr>
          <w:rFonts w:ascii="David" w:eastAsiaTheme="minorHAnsi" w:hAnsi="David" w:cs="David"/>
          <w:b/>
          <w:bCs/>
          <w:highlight w:val="yellow"/>
          <w:rtl/>
        </w:rPr>
      </w:pPr>
      <w:r w:rsidRPr="00DD40C7">
        <w:rPr>
          <w:rFonts w:ascii="David" w:eastAsiaTheme="minorHAnsi" w:hAnsi="David" w:cs="David"/>
          <w:b/>
          <w:bCs/>
          <w:highlight w:val="yellow"/>
          <w:rtl/>
        </w:rPr>
        <w:lastRenderedPageBreak/>
        <w:t xml:space="preserve">החזון של מיזם הינקות בקרית מלאכי  הוא להביא להתפתחות תקינה של הילדים ולמניעת הפערים ההתפתחותיים המעכבים את התפתחותו של הילד ומביאים אותו עם פער משמעותי לכיתה א'. </w:t>
      </w:r>
    </w:p>
    <w:p w14:paraId="6C4CDAC9" w14:textId="77777777" w:rsidR="00D87758" w:rsidRPr="00DD40C7" w:rsidRDefault="00387BA5" w:rsidP="00F1030A">
      <w:pPr>
        <w:pStyle w:val="NormalWeb"/>
        <w:bidi/>
        <w:spacing w:before="0" w:beforeAutospacing="0" w:after="0" w:afterAutospacing="0" w:line="360" w:lineRule="auto"/>
        <w:rPr>
          <w:rFonts w:ascii="David" w:eastAsiaTheme="minorHAnsi" w:hAnsi="David" w:cs="David"/>
          <w:b/>
          <w:bCs/>
          <w:rtl/>
        </w:rPr>
      </w:pPr>
      <w:r w:rsidRPr="00DD40C7">
        <w:rPr>
          <w:rFonts w:ascii="David" w:eastAsiaTheme="minorHAnsi" w:hAnsi="David" w:cs="David"/>
          <w:b/>
          <w:bCs/>
          <w:highlight w:val="yellow"/>
          <w:rtl/>
        </w:rPr>
        <w:t>תמונת העתיד בזכות המיזם הינה ש</w:t>
      </w:r>
      <w:r w:rsidR="00D87758" w:rsidRPr="00DD40C7">
        <w:rPr>
          <w:rFonts w:ascii="David" w:eastAsiaTheme="minorHAnsi" w:hAnsi="David" w:cs="David"/>
          <w:b/>
          <w:bCs/>
          <w:highlight w:val="yellow"/>
          <w:rtl/>
        </w:rPr>
        <w:t xml:space="preserve">ילדי השנתון שנולדים כיום יגיעו לכיתה א' עם המיומנויות </w:t>
      </w:r>
      <w:r w:rsidR="00984749" w:rsidRPr="00DD40C7">
        <w:rPr>
          <w:rFonts w:ascii="David" w:eastAsiaTheme="minorHAnsi" w:hAnsi="David" w:cs="David"/>
          <w:b/>
          <w:bCs/>
          <w:highlight w:val="yellow"/>
          <w:rtl/>
        </w:rPr>
        <w:t>והכלים הנדרשים להצלחה בבית הספר ויגיעו למוביליות חברתית גבוהה.</w:t>
      </w:r>
    </w:p>
    <w:p w14:paraId="5B722F34" w14:textId="77777777" w:rsidR="000D197A" w:rsidRPr="00DD40C7" w:rsidRDefault="000D197A" w:rsidP="00F1030A">
      <w:pPr>
        <w:pStyle w:val="NormalWeb"/>
        <w:bidi/>
        <w:spacing w:before="0" w:beforeAutospacing="0" w:after="0" w:afterAutospacing="0" w:line="360" w:lineRule="auto"/>
        <w:rPr>
          <w:rFonts w:ascii="David" w:eastAsiaTheme="minorHAnsi" w:hAnsi="David" w:cs="David"/>
          <w:b/>
          <w:bCs/>
          <w:rtl/>
        </w:rPr>
      </w:pPr>
    </w:p>
    <w:p w14:paraId="4689C42B" w14:textId="77777777" w:rsidR="000D197A" w:rsidRPr="00F1030A" w:rsidRDefault="000D197A" w:rsidP="00F1030A">
      <w:pPr>
        <w:pStyle w:val="NormalWeb"/>
        <w:bidi/>
        <w:spacing w:before="0" w:beforeAutospacing="0" w:after="0" w:afterAutospacing="0" w:line="360" w:lineRule="auto"/>
        <w:rPr>
          <w:rFonts w:ascii="David" w:eastAsiaTheme="minorHAnsi" w:hAnsi="David" w:cs="David"/>
          <w:b/>
          <w:bCs/>
          <w:sz w:val="28"/>
          <w:szCs w:val="28"/>
          <w:u w:val="single"/>
          <w:rtl/>
        </w:rPr>
      </w:pPr>
      <w:r w:rsidRPr="00F1030A">
        <w:rPr>
          <w:rFonts w:ascii="David" w:eastAsiaTheme="minorHAnsi" w:hAnsi="David" w:cs="David"/>
          <w:b/>
          <w:bCs/>
          <w:sz w:val="28"/>
          <w:szCs w:val="28"/>
          <w:u w:val="single"/>
          <w:rtl/>
        </w:rPr>
        <w:t xml:space="preserve">תחום הגיל הרך ביישוב – עיקרי הדברים </w:t>
      </w:r>
    </w:p>
    <w:p w14:paraId="2E377D24" w14:textId="77777777" w:rsidR="000D197A" w:rsidRPr="00DD40C7" w:rsidRDefault="000D197A" w:rsidP="00F1030A">
      <w:pPr>
        <w:pStyle w:val="NormalWeb"/>
        <w:bidi/>
        <w:spacing w:before="0" w:beforeAutospacing="0" w:after="0" w:afterAutospacing="0" w:line="360" w:lineRule="auto"/>
        <w:rPr>
          <w:rFonts w:ascii="David" w:eastAsiaTheme="minorHAnsi" w:hAnsi="David" w:cs="David"/>
          <w:b/>
          <w:bCs/>
          <w:rtl/>
        </w:rPr>
      </w:pPr>
    </w:p>
    <w:p w14:paraId="21C8878D" w14:textId="77777777" w:rsidR="000D197A" w:rsidRPr="000D197A" w:rsidRDefault="000D197A" w:rsidP="00F1030A">
      <w:pPr>
        <w:numPr>
          <w:ilvl w:val="0"/>
          <w:numId w:val="2"/>
        </w:numPr>
        <w:spacing w:after="0" w:line="360" w:lineRule="auto"/>
        <w:ind w:left="1152"/>
        <w:contextualSpacing/>
        <w:rPr>
          <w:rFonts w:ascii="David" w:eastAsia="Times New Roman" w:hAnsi="David" w:cs="David"/>
          <w:color w:val="626B1A"/>
          <w:sz w:val="24"/>
          <w:szCs w:val="24"/>
        </w:rPr>
      </w:pPr>
      <w:r w:rsidRPr="000D197A">
        <w:rPr>
          <w:rFonts w:ascii="David" w:eastAsia="Tahoma" w:hAnsi="David" w:cs="David"/>
          <w:color w:val="000000" w:themeColor="text1"/>
          <w:kern w:val="24"/>
          <w:sz w:val="24"/>
          <w:szCs w:val="24"/>
          <w:rtl/>
        </w:rPr>
        <w:t xml:space="preserve">בקריית מלאכי הראייה היישובית של הגיל הרך נקבעה והתבססה עוד לפני כניסת </w:t>
      </w:r>
      <w:r w:rsidRPr="00DD40C7">
        <w:rPr>
          <w:rFonts w:ascii="David" w:eastAsia="Tahoma" w:hAnsi="David" w:cs="David"/>
          <w:color w:val="000000" w:themeColor="text1"/>
          <w:kern w:val="24"/>
          <w:sz w:val="24"/>
          <w:szCs w:val="24"/>
          <w:rtl/>
        </w:rPr>
        <w:t xml:space="preserve">המיזם ומובלת על ידי מנהלת </w:t>
      </w:r>
      <w:r w:rsidR="00984749" w:rsidRPr="00DD40C7">
        <w:rPr>
          <w:rFonts w:ascii="David" w:eastAsia="Tahoma" w:hAnsi="David" w:cs="David"/>
          <w:color w:val="000000" w:themeColor="text1"/>
          <w:kern w:val="24"/>
          <w:sz w:val="24"/>
          <w:szCs w:val="24"/>
          <w:rtl/>
        </w:rPr>
        <w:t>המחלקה לגיל הרך שמונתה לנהל את כל התחום מגילאי לידה עד שש כבר לפני כשנה.</w:t>
      </w:r>
    </w:p>
    <w:p w14:paraId="2504EBEA" w14:textId="77777777" w:rsidR="000D197A" w:rsidRPr="000D197A" w:rsidRDefault="000D197A" w:rsidP="00F1030A">
      <w:pPr>
        <w:numPr>
          <w:ilvl w:val="0"/>
          <w:numId w:val="2"/>
        </w:numPr>
        <w:spacing w:after="0" w:line="360" w:lineRule="auto"/>
        <w:ind w:left="1152"/>
        <w:contextualSpacing/>
        <w:rPr>
          <w:rFonts w:ascii="David" w:eastAsia="Times New Roman" w:hAnsi="David" w:cs="David"/>
          <w:color w:val="626B1A"/>
          <w:sz w:val="24"/>
          <w:szCs w:val="24"/>
          <w:rtl/>
        </w:rPr>
      </w:pPr>
      <w:r w:rsidRPr="000D197A">
        <w:rPr>
          <w:rFonts w:ascii="David" w:eastAsia="Tahoma" w:hAnsi="David" w:cs="David"/>
          <w:color w:val="000000" w:themeColor="text1"/>
          <w:kern w:val="24"/>
          <w:sz w:val="24"/>
          <w:szCs w:val="24"/>
          <w:rtl/>
        </w:rPr>
        <w:t>קיימת מנהלת יישובית למוביליות חברתית בהתמקדות בתחום הגיל הרך.</w:t>
      </w:r>
      <w:r w:rsidRPr="00DD40C7">
        <w:rPr>
          <w:rFonts w:ascii="David" w:eastAsia="Tahoma" w:hAnsi="David" w:cs="David"/>
          <w:color w:val="000000" w:themeColor="text1"/>
          <w:kern w:val="24"/>
          <w:sz w:val="24"/>
          <w:szCs w:val="24"/>
          <w:rtl/>
        </w:rPr>
        <w:t xml:space="preserve"> המנהלת הציבה שני יעדים בגיל הרך – התפתחות תקינה בגילאי לידה עד 3 וחיזוק השפה והאוריינות בגני הילדים.</w:t>
      </w:r>
      <w:r w:rsidRPr="00DD40C7">
        <w:rPr>
          <w:rFonts w:ascii="David" w:eastAsia="Times New Roman" w:hAnsi="David" w:cs="David"/>
          <w:color w:val="626B1A"/>
          <w:sz w:val="24"/>
          <w:szCs w:val="24"/>
          <w:rtl/>
        </w:rPr>
        <w:t xml:space="preserve"> </w:t>
      </w:r>
    </w:p>
    <w:p w14:paraId="48DB329E" w14:textId="77777777" w:rsidR="000D197A" w:rsidRPr="000D197A" w:rsidRDefault="000D197A" w:rsidP="00F1030A">
      <w:pPr>
        <w:numPr>
          <w:ilvl w:val="0"/>
          <w:numId w:val="2"/>
        </w:numPr>
        <w:spacing w:after="0" w:line="360" w:lineRule="auto"/>
        <w:ind w:left="1152"/>
        <w:contextualSpacing/>
        <w:rPr>
          <w:rFonts w:ascii="David" w:eastAsia="Times New Roman" w:hAnsi="David" w:cs="David"/>
          <w:color w:val="626B1A"/>
          <w:sz w:val="24"/>
          <w:szCs w:val="24"/>
          <w:rtl/>
        </w:rPr>
      </w:pPr>
      <w:r w:rsidRPr="000D197A">
        <w:rPr>
          <w:rFonts w:ascii="David" w:eastAsia="Tahoma" w:hAnsi="David" w:cs="David"/>
          <w:color w:val="000000" w:themeColor="text1"/>
          <w:kern w:val="24"/>
          <w:sz w:val="24"/>
          <w:szCs w:val="24"/>
          <w:rtl/>
        </w:rPr>
        <w:t>מרכז הגיל הרך בעיר מהווה מוקד להפעלת התכניות והטיפולים ההתפתחותי</w:t>
      </w:r>
      <w:r w:rsidR="00984749" w:rsidRPr="00DD40C7">
        <w:rPr>
          <w:rFonts w:ascii="David" w:eastAsia="Tahoma" w:hAnsi="David" w:cs="David"/>
          <w:color w:val="000000" w:themeColor="text1"/>
          <w:kern w:val="24"/>
          <w:sz w:val="24"/>
          <w:szCs w:val="24"/>
          <w:rtl/>
        </w:rPr>
        <w:t xml:space="preserve">ים בגיל הרך ועובד באופן הדוק תחת היעדים של המחלקה לגיל הרך. </w:t>
      </w:r>
    </w:p>
    <w:p w14:paraId="1C31C399" w14:textId="77777777" w:rsidR="00DD40C7" w:rsidRPr="00DD40C7" w:rsidRDefault="000D197A" w:rsidP="00F1030A">
      <w:pPr>
        <w:numPr>
          <w:ilvl w:val="0"/>
          <w:numId w:val="2"/>
        </w:numPr>
        <w:spacing w:after="0" w:line="360" w:lineRule="auto"/>
        <w:ind w:left="1152"/>
        <w:contextualSpacing/>
        <w:rPr>
          <w:rFonts w:ascii="David" w:eastAsia="Times New Roman" w:hAnsi="David" w:cs="David"/>
          <w:color w:val="626B1A"/>
          <w:sz w:val="24"/>
          <w:szCs w:val="24"/>
        </w:rPr>
      </w:pPr>
      <w:r w:rsidRPr="000D197A">
        <w:rPr>
          <w:rFonts w:ascii="David" w:eastAsia="Tahoma" w:hAnsi="David" w:cs="David"/>
          <w:color w:val="000000" w:themeColor="text1"/>
          <w:kern w:val="24"/>
          <w:sz w:val="24"/>
          <w:szCs w:val="24"/>
          <w:rtl/>
        </w:rPr>
        <w:t>קיימת וועדת גיל רך פעילה שמשתתפים בה כל הגורמים המתערבים בגיל הרך בעיר, כולל י</w:t>
      </w:r>
      <w:r w:rsidR="00984749" w:rsidRPr="00DD40C7">
        <w:rPr>
          <w:rFonts w:ascii="David" w:eastAsia="Tahoma" w:hAnsi="David" w:cs="David"/>
          <w:color w:val="000000" w:themeColor="text1"/>
          <w:kern w:val="24"/>
          <w:sz w:val="24"/>
          <w:szCs w:val="24"/>
          <w:rtl/>
        </w:rPr>
        <w:t>ועצות הגנים ופיקוח משרד החינוך.</w:t>
      </w:r>
    </w:p>
    <w:p w14:paraId="3C298326" w14:textId="77777777" w:rsidR="000D197A" w:rsidRPr="00DD40C7" w:rsidRDefault="00984749" w:rsidP="00F1030A">
      <w:pPr>
        <w:numPr>
          <w:ilvl w:val="0"/>
          <w:numId w:val="2"/>
        </w:numPr>
        <w:spacing w:after="0" w:line="360" w:lineRule="auto"/>
        <w:ind w:left="1152"/>
        <w:contextualSpacing/>
        <w:rPr>
          <w:rFonts w:ascii="David" w:eastAsia="Times New Roman" w:hAnsi="David" w:cs="David"/>
          <w:color w:val="626B1A"/>
          <w:sz w:val="24"/>
          <w:szCs w:val="24"/>
        </w:rPr>
      </w:pPr>
      <w:r w:rsidRPr="00DD40C7">
        <w:rPr>
          <w:rFonts w:ascii="David" w:eastAsia="Tahoma" w:hAnsi="David" w:cs="David"/>
          <w:color w:val="000000" w:themeColor="text1"/>
          <w:kern w:val="24"/>
          <w:sz w:val="24"/>
          <w:szCs w:val="24"/>
          <w:rtl/>
        </w:rPr>
        <w:t xml:space="preserve"> ב</w:t>
      </w:r>
      <w:r w:rsidR="00DD40C7" w:rsidRPr="00DD40C7">
        <w:rPr>
          <w:rFonts w:ascii="David" w:eastAsia="Tahoma" w:hAnsi="David" w:cs="David"/>
          <w:color w:val="000000" w:themeColor="text1"/>
          <w:kern w:val="24"/>
          <w:sz w:val="24"/>
          <w:szCs w:val="24"/>
          <w:rtl/>
        </w:rPr>
        <w:t>הובלת המחלקה לגיל הרך, הוקם מערך</w:t>
      </w:r>
      <w:r w:rsidRPr="00DD40C7">
        <w:rPr>
          <w:rFonts w:ascii="David" w:eastAsia="Tahoma" w:hAnsi="David" w:cs="David"/>
          <w:color w:val="000000" w:themeColor="text1"/>
          <w:kern w:val="24"/>
          <w:sz w:val="24"/>
          <w:szCs w:val="24"/>
          <w:rtl/>
        </w:rPr>
        <w:t xml:space="preserve"> לתמיכה רגשית ולאקלים חינוכי מיטבי בגני הילדים בהפעלת היועצות החינוכיות</w:t>
      </w:r>
      <w:r w:rsidR="00DD40C7" w:rsidRPr="00DD40C7">
        <w:rPr>
          <w:rFonts w:ascii="David" w:eastAsia="Tahoma" w:hAnsi="David" w:cs="David"/>
          <w:color w:val="000000" w:themeColor="text1"/>
          <w:kern w:val="24"/>
          <w:sz w:val="24"/>
          <w:szCs w:val="24"/>
          <w:rtl/>
        </w:rPr>
        <w:t>, מנתחת התנהגות</w:t>
      </w:r>
      <w:r w:rsidRPr="00DD40C7">
        <w:rPr>
          <w:rFonts w:ascii="David" w:eastAsia="Tahoma" w:hAnsi="David" w:cs="David"/>
          <w:color w:val="000000" w:themeColor="text1"/>
          <w:kern w:val="24"/>
          <w:sz w:val="24"/>
          <w:szCs w:val="24"/>
          <w:rtl/>
        </w:rPr>
        <w:t xml:space="preserve"> ותכנית </w:t>
      </w:r>
      <w:proofErr w:type="spellStart"/>
      <w:r w:rsidRPr="00DD40C7">
        <w:rPr>
          <w:rFonts w:ascii="David" w:eastAsia="Tahoma" w:hAnsi="David" w:cs="David"/>
          <w:color w:val="000000" w:themeColor="text1"/>
          <w:kern w:val="24"/>
          <w:sz w:val="24"/>
          <w:szCs w:val="24"/>
          <w:rtl/>
        </w:rPr>
        <w:t>מעג"ן</w:t>
      </w:r>
      <w:proofErr w:type="spellEnd"/>
      <w:r w:rsidRPr="00DD40C7">
        <w:rPr>
          <w:rFonts w:ascii="David" w:eastAsia="Tahoma" w:hAnsi="David" w:cs="David"/>
          <w:color w:val="000000" w:themeColor="text1"/>
          <w:kern w:val="24"/>
          <w:sz w:val="24"/>
          <w:szCs w:val="24"/>
          <w:rtl/>
        </w:rPr>
        <w:t xml:space="preserve">. </w:t>
      </w:r>
    </w:p>
    <w:p w14:paraId="1F9915FC" w14:textId="77777777" w:rsidR="000D197A" w:rsidRDefault="00DD40C7" w:rsidP="00F1030A">
      <w:pPr>
        <w:numPr>
          <w:ilvl w:val="0"/>
          <w:numId w:val="2"/>
        </w:numPr>
        <w:spacing w:after="0" w:line="360" w:lineRule="auto"/>
        <w:ind w:left="1152"/>
        <w:contextualSpacing/>
        <w:rPr>
          <w:rFonts w:ascii="David" w:eastAsia="Times New Roman" w:hAnsi="David" w:cs="David"/>
          <w:color w:val="626B1A"/>
          <w:sz w:val="24"/>
          <w:szCs w:val="24"/>
        </w:rPr>
      </w:pPr>
      <w:r w:rsidRPr="00DD40C7">
        <w:rPr>
          <w:rFonts w:ascii="David" w:hAnsi="David" w:cs="David"/>
          <w:sz w:val="24"/>
          <w:szCs w:val="24"/>
          <w:rtl/>
        </w:rPr>
        <w:t xml:space="preserve">המחלקה לגיל הרך פיתחה מודל ייחודי לטיפול פרטני ודיאדי בהורים וילדיהם שנקרא </w:t>
      </w:r>
      <w:r w:rsidRPr="00DD40C7">
        <w:rPr>
          <w:rFonts w:ascii="David" w:hAnsi="David" w:cs="David"/>
          <w:b/>
          <w:bCs/>
          <w:sz w:val="24"/>
          <w:szCs w:val="24"/>
          <w:u w:val="single"/>
          <w:rtl/>
        </w:rPr>
        <w:t>לגדול יחד</w:t>
      </w:r>
      <w:r w:rsidRPr="00DD40C7">
        <w:rPr>
          <w:rFonts w:ascii="David" w:hAnsi="David" w:cs="David"/>
          <w:sz w:val="24"/>
          <w:szCs w:val="24"/>
          <w:rtl/>
        </w:rPr>
        <w:t xml:space="preserve"> –התכנית פועלת </w:t>
      </w:r>
      <w:r w:rsidR="00F1030A">
        <w:rPr>
          <w:rFonts w:ascii="David" w:hAnsi="David" w:cs="David"/>
          <w:sz w:val="24"/>
          <w:szCs w:val="24"/>
          <w:rtl/>
        </w:rPr>
        <w:t>בהצלחה ומעניקה ייעוץ תמיכה ו</w:t>
      </w:r>
      <w:r w:rsidR="00F1030A">
        <w:rPr>
          <w:rFonts w:ascii="David" w:hAnsi="David" w:cs="David" w:hint="cs"/>
          <w:sz w:val="24"/>
          <w:szCs w:val="24"/>
          <w:rtl/>
        </w:rPr>
        <w:t>טיפול</w:t>
      </w:r>
      <w:r w:rsidRPr="00DD40C7">
        <w:rPr>
          <w:rFonts w:ascii="David" w:hAnsi="David" w:cs="David"/>
          <w:sz w:val="24"/>
          <w:szCs w:val="24"/>
          <w:rtl/>
        </w:rPr>
        <w:t xml:space="preserve"> להורים וילדים בגילאי לידה עד שש.</w:t>
      </w:r>
    </w:p>
    <w:p w14:paraId="4EED1B78" w14:textId="77777777" w:rsidR="000D197A" w:rsidRPr="000D197A" w:rsidRDefault="00E60AF1" w:rsidP="00F1030A">
      <w:pPr>
        <w:numPr>
          <w:ilvl w:val="0"/>
          <w:numId w:val="2"/>
        </w:numPr>
        <w:spacing w:after="0" w:line="360" w:lineRule="auto"/>
        <w:ind w:left="1152"/>
        <w:contextualSpacing/>
        <w:rPr>
          <w:rFonts w:ascii="David" w:eastAsia="Tahoma" w:hAnsi="David" w:cs="David"/>
          <w:color w:val="000000" w:themeColor="text1"/>
          <w:kern w:val="24"/>
          <w:sz w:val="24"/>
          <w:szCs w:val="24"/>
          <w:rtl/>
        </w:rPr>
      </w:pPr>
      <w:r w:rsidRPr="00E60AF1">
        <w:rPr>
          <w:rFonts w:ascii="David" w:eastAsia="Tahoma" w:hAnsi="David" w:cs="David" w:hint="cs"/>
          <w:color w:val="000000" w:themeColor="text1"/>
          <w:kern w:val="24"/>
          <w:sz w:val="24"/>
          <w:szCs w:val="24"/>
          <w:rtl/>
        </w:rPr>
        <w:t>בחודש</w:t>
      </w:r>
      <w:r>
        <w:rPr>
          <w:rFonts w:ascii="David" w:eastAsia="Tahoma" w:hAnsi="David" w:cs="David" w:hint="cs"/>
          <w:color w:val="000000" w:themeColor="text1"/>
          <w:kern w:val="24"/>
          <w:sz w:val="24"/>
          <w:szCs w:val="24"/>
          <w:rtl/>
        </w:rPr>
        <w:t xml:space="preserve"> </w:t>
      </w:r>
      <w:r w:rsidRPr="00E60AF1">
        <w:rPr>
          <w:rFonts w:ascii="David" w:eastAsia="Tahoma" w:hAnsi="David" w:cs="David" w:hint="cs"/>
          <w:color w:val="000000" w:themeColor="text1"/>
          <w:kern w:val="24"/>
          <w:sz w:val="24"/>
          <w:szCs w:val="24"/>
          <w:rtl/>
        </w:rPr>
        <w:t>האחרון נאספו נתוני הגנים הפרטיים ומנה</w:t>
      </w:r>
      <w:r>
        <w:rPr>
          <w:rFonts w:ascii="David" w:eastAsia="Tahoma" w:hAnsi="David" w:cs="David" w:hint="cs"/>
          <w:color w:val="000000" w:themeColor="text1"/>
          <w:kern w:val="24"/>
          <w:sz w:val="24"/>
          <w:szCs w:val="24"/>
          <w:rtl/>
        </w:rPr>
        <w:t>לות הגנים הפרטיים הוזמנו לכנס של המחלקה לגיל הרך בו הוצגו בפניהם השירותים הניתנים ביישוב לגיל הרך והן הוזמנו לקשר רציף עם המחלקה</w:t>
      </w:r>
      <w:r w:rsidR="00F1030A">
        <w:rPr>
          <w:rFonts w:ascii="David" w:eastAsia="Tahoma" w:hAnsi="David" w:cs="David" w:hint="cs"/>
          <w:color w:val="000000" w:themeColor="text1"/>
          <w:kern w:val="24"/>
          <w:sz w:val="24"/>
          <w:szCs w:val="24"/>
          <w:rtl/>
        </w:rPr>
        <w:t xml:space="preserve">. </w:t>
      </w:r>
    </w:p>
    <w:p w14:paraId="7943A9E6" w14:textId="77777777" w:rsidR="000D197A" w:rsidRPr="00DD40C7" w:rsidRDefault="000D197A" w:rsidP="00F1030A">
      <w:pPr>
        <w:numPr>
          <w:ilvl w:val="0"/>
          <w:numId w:val="2"/>
        </w:numPr>
        <w:spacing w:after="0" w:line="360" w:lineRule="auto"/>
        <w:ind w:left="1152"/>
        <w:contextualSpacing/>
        <w:rPr>
          <w:rFonts w:ascii="David" w:eastAsia="Times New Roman" w:hAnsi="David" w:cs="David"/>
          <w:color w:val="626B1A"/>
          <w:sz w:val="24"/>
          <w:szCs w:val="24"/>
        </w:rPr>
      </w:pPr>
      <w:r w:rsidRPr="00DD40C7">
        <w:rPr>
          <w:rFonts w:ascii="David" w:eastAsia="Tahoma" w:hAnsi="David" w:cs="David"/>
          <w:color w:val="000000" w:themeColor="text1"/>
          <w:kern w:val="24"/>
          <w:sz w:val="24"/>
          <w:szCs w:val="24"/>
          <w:rtl/>
        </w:rPr>
        <w:t xml:space="preserve">מנהלת המחלקה לגיל הרך כתבה </w:t>
      </w:r>
      <w:r w:rsidRPr="000D197A">
        <w:rPr>
          <w:rFonts w:ascii="David" w:eastAsia="Tahoma" w:hAnsi="David" w:cs="David"/>
          <w:color w:val="000000" w:themeColor="text1"/>
          <w:kern w:val="24"/>
          <w:sz w:val="24"/>
          <w:szCs w:val="24"/>
          <w:rtl/>
        </w:rPr>
        <w:t>תכנית אב לניהול הגי</w:t>
      </w:r>
      <w:r w:rsidRPr="00DD40C7">
        <w:rPr>
          <w:rFonts w:ascii="David" w:eastAsia="Tahoma" w:hAnsi="David" w:cs="David"/>
          <w:color w:val="000000" w:themeColor="text1"/>
          <w:kern w:val="24"/>
          <w:sz w:val="24"/>
          <w:szCs w:val="24"/>
          <w:rtl/>
        </w:rPr>
        <w:t>ל הרך בגילאי לידה עד שש.</w:t>
      </w:r>
    </w:p>
    <w:p w14:paraId="33D9DE8E" w14:textId="77777777" w:rsidR="000D197A" w:rsidRPr="000D197A" w:rsidRDefault="00984749" w:rsidP="00F1030A">
      <w:pPr>
        <w:numPr>
          <w:ilvl w:val="0"/>
          <w:numId w:val="2"/>
        </w:numPr>
        <w:spacing w:after="0" w:line="360" w:lineRule="auto"/>
        <w:ind w:left="1152"/>
        <w:contextualSpacing/>
        <w:rPr>
          <w:rFonts w:ascii="David" w:eastAsia="Tahoma" w:hAnsi="David" w:cs="David"/>
          <w:color w:val="000000" w:themeColor="text1"/>
          <w:kern w:val="24"/>
          <w:sz w:val="24"/>
          <w:szCs w:val="24"/>
          <w:rtl/>
        </w:rPr>
      </w:pPr>
      <w:r w:rsidRPr="00DD40C7">
        <w:rPr>
          <w:rFonts w:ascii="David" w:eastAsia="Tahoma" w:hAnsi="David" w:cs="David"/>
          <w:color w:val="000000" w:themeColor="text1"/>
          <w:kern w:val="24"/>
          <w:sz w:val="24"/>
          <w:szCs w:val="24"/>
          <w:rtl/>
        </w:rPr>
        <w:t xml:space="preserve">בשנה האחרונה הוטמעה שפה בקרב קברניטי העיר כי השקעה בגיל הרך היא המפתח לשינוי עתידה של העיר. בשל כך, היום ההשקעה המשמעותית ביותר של העיר הינה בגיל הרך. </w:t>
      </w:r>
    </w:p>
    <w:p w14:paraId="483BCD1F" w14:textId="77777777" w:rsidR="000D197A" w:rsidRPr="000D197A" w:rsidRDefault="000D197A" w:rsidP="00F1030A">
      <w:pPr>
        <w:numPr>
          <w:ilvl w:val="0"/>
          <w:numId w:val="2"/>
        </w:numPr>
        <w:spacing w:after="0" w:line="360" w:lineRule="auto"/>
        <w:ind w:left="1152"/>
        <w:contextualSpacing/>
        <w:rPr>
          <w:rFonts w:ascii="David" w:eastAsia="Times New Roman" w:hAnsi="David" w:cs="David"/>
          <w:color w:val="626B1A"/>
          <w:sz w:val="24"/>
          <w:szCs w:val="24"/>
          <w:rtl/>
        </w:rPr>
      </w:pPr>
      <w:r w:rsidRPr="000D197A">
        <w:rPr>
          <w:rFonts w:ascii="David" w:eastAsia="Tahoma" w:hAnsi="David" w:cs="David"/>
          <w:color w:val="000000" w:themeColor="text1"/>
          <w:kern w:val="24"/>
          <w:sz w:val="24"/>
          <w:szCs w:val="24"/>
          <w:rtl/>
        </w:rPr>
        <w:t>יש צורך בהגברת שיתוף הפ</w:t>
      </w:r>
      <w:r w:rsidR="00984749" w:rsidRPr="00DD40C7">
        <w:rPr>
          <w:rFonts w:ascii="David" w:eastAsia="Tahoma" w:hAnsi="David" w:cs="David"/>
          <w:color w:val="000000" w:themeColor="text1"/>
          <w:kern w:val="24"/>
          <w:sz w:val="24"/>
          <w:szCs w:val="24"/>
          <w:rtl/>
        </w:rPr>
        <w:t>עולה עם הרווחה שפ"ח וטיפות החלב.</w:t>
      </w:r>
    </w:p>
    <w:p w14:paraId="3938E871" w14:textId="77777777" w:rsidR="00984749" w:rsidRPr="00DD40C7" w:rsidRDefault="000D197A" w:rsidP="00F1030A">
      <w:pPr>
        <w:numPr>
          <w:ilvl w:val="0"/>
          <w:numId w:val="2"/>
        </w:numPr>
        <w:spacing w:after="0" w:line="360" w:lineRule="auto"/>
        <w:ind w:left="1152"/>
        <w:contextualSpacing/>
        <w:rPr>
          <w:rFonts w:ascii="David" w:eastAsia="Times New Roman" w:hAnsi="David" w:cs="David"/>
          <w:color w:val="626B1A"/>
          <w:sz w:val="24"/>
          <w:szCs w:val="24"/>
          <w:rtl/>
        </w:rPr>
      </w:pPr>
      <w:r w:rsidRPr="000D197A">
        <w:rPr>
          <w:rFonts w:ascii="David" w:eastAsia="Tahoma" w:hAnsi="David" w:cs="David"/>
          <w:color w:val="000000" w:themeColor="text1"/>
          <w:kern w:val="24"/>
          <w:sz w:val="24"/>
          <w:szCs w:val="24"/>
          <w:rtl/>
        </w:rPr>
        <w:t xml:space="preserve">יש צורך בהתאמה והנגשה תרבותית בהתאמה לאוכלוסייה המגוונת. </w:t>
      </w:r>
    </w:p>
    <w:p w14:paraId="573A0A25" w14:textId="77777777" w:rsidR="00984749" w:rsidRPr="00DD40C7" w:rsidRDefault="00984749" w:rsidP="00F1030A">
      <w:pPr>
        <w:spacing w:after="0" w:line="360" w:lineRule="auto"/>
        <w:contextualSpacing/>
        <w:rPr>
          <w:rFonts w:ascii="David" w:eastAsia="Tahoma" w:hAnsi="David" w:cs="David"/>
          <w:color w:val="000000" w:themeColor="text1"/>
          <w:kern w:val="24"/>
          <w:sz w:val="24"/>
          <w:szCs w:val="24"/>
          <w:rtl/>
        </w:rPr>
      </w:pPr>
    </w:p>
    <w:p w14:paraId="68A41823" w14:textId="77777777" w:rsidR="000D197A" w:rsidRPr="00DD40C7" w:rsidRDefault="000D197A" w:rsidP="00F1030A">
      <w:pPr>
        <w:spacing w:after="0" w:line="360" w:lineRule="auto"/>
        <w:contextualSpacing/>
        <w:rPr>
          <w:rFonts w:ascii="David" w:eastAsia="Tahoma" w:hAnsi="David" w:cs="David"/>
          <w:b/>
          <w:bCs/>
          <w:color w:val="000000" w:themeColor="text1"/>
          <w:kern w:val="24"/>
          <w:sz w:val="24"/>
          <w:szCs w:val="24"/>
          <w:rtl/>
        </w:rPr>
      </w:pPr>
      <w:r w:rsidRPr="00DD40C7">
        <w:rPr>
          <w:rFonts w:ascii="David" w:eastAsia="Tahoma" w:hAnsi="David" w:cs="David"/>
          <w:b/>
          <w:bCs/>
          <w:color w:val="000000" w:themeColor="text1"/>
          <w:kern w:val="24"/>
          <w:sz w:val="24"/>
          <w:szCs w:val="24"/>
          <w:rtl/>
        </w:rPr>
        <w:t>פירוט:</w:t>
      </w:r>
    </w:p>
    <w:p w14:paraId="7A3EE9BA" w14:textId="77777777" w:rsidR="000D197A" w:rsidRPr="00DD40C7" w:rsidRDefault="001B16DE" w:rsidP="00F1030A">
      <w:pPr>
        <w:spacing w:after="0" w:line="360" w:lineRule="auto"/>
        <w:jc w:val="both"/>
        <w:rPr>
          <w:rFonts w:ascii="David" w:hAnsi="David" w:cs="David"/>
          <w:sz w:val="24"/>
          <w:szCs w:val="24"/>
          <w:rtl/>
        </w:rPr>
      </w:pPr>
      <w:r w:rsidRPr="00DD40C7">
        <w:rPr>
          <w:rFonts w:ascii="David" w:hAnsi="David" w:cs="David"/>
          <w:b/>
          <w:bCs/>
          <w:sz w:val="24"/>
          <w:szCs w:val="24"/>
          <w:rtl/>
        </w:rPr>
        <w:t>הובלת הגיל הרך ביישוב</w:t>
      </w:r>
      <w:r w:rsidR="000D197A" w:rsidRPr="000D197A">
        <w:rPr>
          <w:rFonts w:ascii="David" w:hAnsi="David" w:cs="David"/>
          <w:sz w:val="24"/>
          <w:szCs w:val="24"/>
          <w:rtl/>
        </w:rPr>
        <w:t xml:space="preserve"> – מנהלת </w:t>
      </w:r>
      <w:r w:rsidR="000D197A" w:rsidRPr="00DD40C7">
        <w:rPr>
          <w:rFonts w:ascii="David" w:hAnsi="David" w:cs="David"/>
          <w:sz w:val="24"/>
          <w:szCs w:val="24"/>
          <w:rtl/>
        </w:rPr>
        <w:t xml:space="preserve">המחלקה לגיל הרך </w:t>
      </w:r>
      <w:r w:rsidR="000D197A" w:rsidRPr="000D197A">
        <w:rPr>
          <w:rFonts w:ascii="David" w:hAnsi="David" w:cs="David"/>
          <w:sz w:val="24"/>
          <w:szCs w:val="24"/>
          <w:rtl/>
        </w:rPr>
        <w:t xml:space="preserve">מובילה את מכלול הפיתוח והעשייה בגיל הרך. </w:t>
      </w:r>
    </w:p>
    <w:p w14:paraId="5A997DCE" w14:textId="77777777" w:rsidR="001B16DE" w:rsidRPr="00DD40C7" w:rsidRDefault="000D197A" w:rsidP="00F1030A">
      <w:pPr>
        <w:spacing w:after="0" w:line="360" w:lineRule="auto"/>
        <w:jc w:val="both"/>
        <w:rPr>
          <w:rFonts w:ascii="David" w:hAnsi="David" w:cs="David"/>
          <w:sz w:val="24"/>
          <w:szCs w:val="24"/>
          <w:rtl/>
        </w:rPr>
      </w:pPr>
      <w:r w:rsidRPr="00DD40C7">
        <w:rPr>
          <w:rFonts w:ascii="David" w:hAnsi="David" w:cs="David"/>
          <w:sz w:val="24"/>
          <w:szCs w:val="24"/>
          <w:rtl/>
        </w:rPr>
        <w:lastRenderedPageBreak/>
        <w:t xml:space="preserve">היא </w:t>
      </w:r>
      <w:r w:rsidRPr="000D197A">
        <w:rPr>
          <w:rFonts w:ascii="David" w:hAnsi="David" w:cs="David"/>
          <w:sz w:val="24"/>
          <w:szCs w:val="24"/>
          <w:rtl/>
        </w:rPr>
        <w:t>מנהלת באופן ישיר את גני העירייה</w:t>
      </w:r>
      <w:r w:rsidR="001B16DE" w:rsidRPr="00DD40C7">
        <w:rPr>
          <w:rFonts w:ascii="David" w:hAnsi="David" w:cs="David"/>
          <w:sz w:val="24"/>
          <w:szCs w:val="24"/>
          <w:rtl/>
        </w:rPr>
        <w:t xml:space="preserve"> - </w:t>
      </w:r>
      <w:r w:rsidRPr="000D197A">
        <w:rPr>
          <w:rFonts w:ascii="David" w:hAnsi="David" w:cs="David"/>
          <w:sz w:val="24"/>
          <w:szCs w:val="24"/>
          <w:rtl/>
        </w:rPr>
        <w:t xml:space="preserve"> 49 גני ילדים , מתוכם 4 גני </w:t>
      </w:r>
      <w:r w:rsidRPr="00DD40C7">
        <w:rPr>
          <w:rFonts w:ascii="David" w:hAnsi="David" w:cs="David"/>
          <w:sz w:val="24"/>
          <w:szCs w:val="24"/>
          <w:rtl/>
        </w:rPr>
        <w:t>חינוך מיוחד</w:t>
      </w:r>
      <w:r w:rsidRPr="000D197A">
        <w:rPr>
          <w:rFonts w:ascii="David" w:hAnsi="David" w:cs="David"/>
          <w:sz w:val="24"/>
          <w:szCs w:val="24"/>
          <w:rtl/>
        </w:rPr>
        <w:t xml:space="preserve">. </w:t>
      </w:r>
      <w:r w:rsidRPr="00DD40C7">
        <w:rPr>
          <w:rFonts w:ascii="David" w:hAnsi="David" w:cs="David"/>
          <w:sz w:val="24"/>
          <w:szCs w:val="24"/>
          <w:rtl/>
        </w:rPr>
        <w:t xml:space="preserve">היא </w:t>
      </w:r>
      <w:r w:rsidRPr="000D197A">
        <w:rPr>
          <w:rFonts w:ascii="David" w:hAnsi="David" w:cs="David"/>
          <w:sz w:val="24"/>
          <w:szCs w:val="24"/>
          <w:rtl/>
        </w:rPr>
        <w:t xml:space="preserve">מובילה את ועדת הגיל הרך היישובית. </w:t>
      </w:r>
      <w:r w:rsidRPr="00DD40C7">
        <w:rPr>
          <w:rFonts w:ascii="David" w:hAnsi="David" w:cs="David"/>
          <w:sz w:val="24"/>
          <w:szCs w:val="24"/>
          <w:rtl/>
        </w:rPr>
        <w:t>ומנחה</w:t>
      </w:r>
      <w:r w:rsidR="001B16DE" w:rsidRPr="00DD40C7">
        <w:rPr>
          <w:rFonts w:ascii="David" w:hAnsi="David" w:cs="David"/>
          <w:sz w:val="24"/>
          <w:szCs w:val="24"/>
          <w:rtl/>
        </w:rPr>
        <w:t xml:space="preserve"> את מנהלת המרכז לגיל הרך בעבודתה על מנת שתהיה הלימה בין עבודת המרכז ליעדי וחזון העיר בגיל הרך. </w:t>
      </w:r>
    </w:p>
    <w:p w14:paraId="4D7C1DC7" w14:textId="77777777" w:rsidR="000D197A" w:rsidRPr="00DD40C7" w:rsidRDefault="001B16DE" w:rsidP="00F1030A">
      <w:pPr>
        <w:spacing w:after="0" w:line="360" w:lineRule="auto"/>
        <w:jc w:val="both"/>
        <w:rPr>
          <w:rFonts w:ascii="David" w:hAnsi="David" w:cs="David"/>
          <w:sz w:val="24"/>
          <w:szCs w:val="24"/>
          <w:rtl/>
        </w:rPr>
      </w:pPr>
      <w:r w:rsidRPr="00DD40C7">
        <w:rPr>
          <w:rFonts w:ascii="David" w:hAnsi="David" w:cs="David"/>
          <w:sz w:val="24"/>
          <w:szCs w:val="24"/>
          <w:rtl/>
        </w:rPr>
        <w:t>לאחר עבוד</w:t>
      </w:r>
      <w:r w:rsidR="000D197A" w:rsidRPr="00DD40C7">
        <w:rPr>
          <w:rFonts w:ascii="David" w:hAnsi="David" w:cs="David"/>
          <w:sz w:val="24"/>
          <w:szCs w:val="24"/>
          <w:rtl/>
        </w:rPr>
        <w:t xml:space="preserve">ת </w:t>
      </w:r>
      <w:r w:rsidRPr="00DD40C7">
        <w:rPr>
          <w:rFonts w:ascii="David" w:hAnsi="David" w:cs="David"/>
          <w:sz w:val="24"/>
          <w:szCs w:val="24"/>
          <w:rtl/>
        </w:rPr>
        <w:t xml:space="preserve">מיפוי ומחקר </w:t>
      </w:r>
      <w:r w:rsidR="000D197A" w:rsidRPr="00DD40C7">
        <w:rPr>
          <w:rFonts w:ascii="David" w:hAnsi="David" w:cs="David"/>
          <w:sz w:val="24"/>
          <w:szCs w:val="24"/>
          <w:rtl/>
        </w:rPr>
        <w:t xml:space="preserve">נכתבה תכנית אב </w:t>
      </w:r>
      <w:proofErr w:type="spellStart"/>
      <w:r w:rsidR="000D197A" w:rsidRPr="00DD40C7">
        <w:rPr>
          <w:rFonts w:ascii="David" w:hAnsi="David" w:cs="David"/>
          <w:sz w:val="24"/>
          <w:szCs w:val="24"/>
          <w:rtl/>
        </w:rPr>
        <w:t>לתכלול</w:t>
      </w:r>
      <w:proofErr w:type="spellEnd"/>
      <w:r w:rsidR="000D197A" w:rsidRPr="00DD40C7">
        <w:rPr>
          <w:rFonts w:ascii="David" w:hAnsi="David" w:cs="David"/>
          <w:sz w:val="24"/>
          <w:szCs w:val="24"/>
          <w:rtl/>
        </w:rPr>
        <w:t xml:space="preserve"> כל תחום הגיל הרך </w:t>
      </w:r>
      <w:r w:rsidRPr="00DD40C7">
        <w:rPr>
          <w:rFonts w:ascii="David" w:hAnsi="David" w:cs="David"/>
          <w:sz w:val="24"/>
          <w:szCs w:val="24"/>
          <w:rtl/>
        </w:rPr>
        <w:t>בגילאי</w:t>
      </w:r>
      <w:r w:rsidR="000D197A" w:rsidRPr="00DD40C7">
        <w:rPr>
          <w:rFonts w:ascii="David" w:hAnsi="David" w:cs="David"/>
          <w:sz w:val="24"/>
          <w:szCs w:val="24"/>
          <w:rtl/>
        </w:rPr>
        <w:t xml:space="preserve"> לידה עד שש. </w:t>
      </w:r>
    </w:p>
    <w:p w14:paraId="2D8F423F" w14:textId="77777777" w:rsidR="00227ED8" w:rsidRDefault="00227ED8" w:rsidP="00F1030A">
      <w:pPr>
        <w:spacing w:after="0" w:line="360" w:lineRule="auto"/>
        <w:jc w:val="both"/>
        <w:rPr>
          <w:rFonts w:ascii="David" w:hAnsi="David" w:cs="David"/>
          <w:sz w:val="24"/>
          <w:szCs w:val="24"/>
          <w:rtl/>
        </w:rPr>
      </w:pPr>
      <w:r w:rsidRPr="00DD40C7">
        <w:rPr>
          <w:rFonts w:ascii="David" w:hAnsi="David" w:cs="David"/>
          <w:sz w:val="24"/>
          <w:szCs w:val="24"/>
          <w:rtl/>
        </w:rPr>
        <w:t>כיום מובילה מנהלת המחלקה לגיל הרך גם את מיזם הינקות.</w:t>
      </w:r>
    </w:p>
    <w:p w14:paraId="6BED3464" w14:textId="77777777" w:rsidR="006678FE" w:rsidRPr="00DD40C7" w:rsidRDefault="006678FE" w:rsidP="00F1030A">
      <w:pPr>
        <w:spacing w:after="0" w:line="360" w:lineRule="auto"/>
        <w:jc w:val="both"/>
        <w:rPr>
          <w:rFonts w:ascii="David" w:hAnsi="David" w:cs="David"/>
          <w:sz w:val="24"/>
          <w:szCs w:val="24"/>
          <w:rtl/>
        </w:rPr>
      </w:pPr>
    </w:p>
    <w:p w14:paraId="05FFC170" w14:textId="77777777" w:rsidR="006678FE" w:rsidRPr="00DD40C7" w:rsidRDefault="00DD40C7" w:rsidP="00F1030A">
      <w:pPr>
        <w:spacing w:line="360" w:lineRule="auto"/>
        <w:rPr>
          <w:rFonts w:ascii="David" w:hAnsi="David" w:cs="David"/>
          <w:sz w:val="24"/>
          <w:szCs w:val="24"/>
          <w:rtl/>
        </w:rPr>
      </w:pPr>
      <w:r w:rsidRPr="00DD40C7">
        <w:rPr>
          <w:rFonts w:ascii="David" w:hAnsi="David" w:cs="David"/>
          <w:sz w:val="24"/>
          <w:szCs w:val="24"/>
          <w:rtl/>
        </w:rPr>
        <w:t xml:space="preserve">מאז כניסתה לתפקיד הוטמעה התפיסה כי השקעה בגיל הרך היא המפתח לשינוי עתידה של העיר. בשל כך, היום ההשקעה המשמעותית ביותר של העיר הינה בגיל הרך. </w:t>
      </w:r>
    </w:p>
    <w:p w14:paraId="3FACA8C0" w14:textId="77777777" w:rsidR="006678FE" w:rsidRDefault="00DD40C7" w:rsidP="00F1030A">
      <w:pPr>
        <w:spacing w:after="0" w:line="360" w:lineRule="auto"/>
        <w:contextualSpacing/>
        <w:rPr>
          <w:rFonts w:ascii="David" w:hAnsi="David" w:cs="David"/>
          <w:sz w:val="24"/>
          <w:szCs w:val="24"/>
          <w:rtl/>
        </w:rPr>
      </w:pPr>
      <w:r w:rsidRPr="00DD40C7">
        <w:rPr>
          <w:rFonts w:ascii="David" w:hAnsi="David" w:cs="David"/>
          <w:sz w:val="24"/>
          <w:szCs w:val="24"/>
          <w:rtl/>
        </w:rPr>
        <w:t xml:space="preserve">המחלקה לגיל הרך פיתחה מודל ייחודי לטיפול פרטני ודיאדי בהורים וילדיהם שנקרא לגדול יחד –התכנית פועלת בהצלחה ומעניקה ייעוץ תמיכה ומענה להורים וילדים בגילאי לידה עד שש. לאור הצלחת התכנית ביקשנו בתכנית העבודה של המיזם להרחיב את פעילותה של התכנית למטופלים נוספים. </w:t>
      </w:r>
    </w:p>
    <w:p w14:paraId="5DD29707" w14:textId="77777777" w:rsidR="00DD40C7" w:rsidRPr="006678FE" w:rsidRDefault="006678FE" w:rsidP="00F1030A">
      <w:pPr>
        <w:spacing w:after="0" w:line="360" w:lineRule="auto"/>
        <w:contextualSpacing/>
        <w:rPr>
          <w:rFonts w:ascii="David" w:eastAsia="Tahoma" w:hAnsi="David" w:cs="David"/>
          <w:color w:val="000000" w:themeColor="text1"/>
          <w:kern w:val="24"/>
          <w:sz w:val="24"/>
          <w:szCs w:val="24"/>
          <w:rtl/>
        </w:rPr>
      </w:pPr>
      <w:r w:rsidRPr="00E60AF1">
        <w:rPr>
          <w:rFonts w:ascii="David" w:eastAsia="Tahoma" w:hAnsi="David" w:cs="David" w:hint="cs"/>
          <w:color w:val="000000" w:themeColor="text1"/>
          <w:kern w:val="24"/>
          <w:sz w:val="24"/>
          <w:szCs w:val="24"/>
          <w:rtl/>
        </w:rPr>
        <w:t>בחודש</w:t>
      </w:r>
      <w:r>
        <w:rPr>
          <w:rFonts w:ascii="David" w:eastAsia="Tahoma" w:hAnsi="David" w:cs="David" w:hint="cs"/>
          <w:color w:val="000000" w:themeColor="text1"/>
          <w:kern w:val="24"/>
          <w:sz w:val="24"/>
          <w:szCs w:val="24"/>
          <w:rtl/>
        </w:rPr>
        <w:t xml:space="preserve"> </w:t>
      </w:r>
      <w:r w:rsidRPr="00E60AF1">
        <w:rPr>
          <w:rFonts w:ascii="David" w:eastAsia="Tahoma" w:hAnsi="David" w:cs="David" w:hint="cs"/>
          <w:color w:val="000000" w:themeColor="text1"/>
          <w:kern w:val="24"/>
          <w:sz w:val="24"/>
          <w:szCs w:val="24"/>
          <w:rtl/>
        </w:rPr>
        <w:t>האחרון נאספו נתוני הגנים הפרטיים ומנה</w:t>
      </w:r>
      <w:r>
        <w:rPr>
          <w:rFonts w:ascii="David" w:eastAsia="Tahoma" w:hAnsi="David" w:cs="David" w:hint="cs"/>
          <w:color w:val="000000" w:themeColor="text1"/>
          <w:kern w:val="24"/>
          <w:sz w:val="24"/>
          <w:szCs w:val="24"/>
          <w:rtl/>
        </w:rPr>
        <w:t xml:space="preserve">לות הגנים הפרטיים הוזמנו לכנס של המחלקה לגיל הרך בו הוצגו בפניהם השירותים הניתנים ביישוב לגיל הרך והן הוזמנו לקשר רציף עם המחלקה </w:t>
      </w:r>
      <w:r>
        <w:rPr>
          <w:rFonts w:ascii="David" w:eastAsia="Tahoma" w:hAnsi="David" w:cs="David"/>
          <w:color w:val="000000" w:themeColor="text1"/>
          <w:kern w:val="24"/>
          <w:sz w:val="24"/>
          <w:szCs w:val="24"/>
          <w:rtl/>
        </w:rPr>
        <w:t>–</w:t>
      </w:r>
      <w:r>
        <w:rPr>
          <w:rFonts w:ascii="David" w:eastAsia="Tahoma" w:hAnsi="David" w:cs="David" w:hint="cs"/>
          <w:color w:val="000000" w:themeColor="text1"/>
          <w:kern w:val="24"/>
          <w:sz w:val="24"/>
          <w:szCs w:val="24"/>
          <w:rtl/>
        </w:rPr>
        <w:t xml:space="preserve"> במסגרת המיזם אנו מבקשים לפתח תו תקן ולהכשיר את הגנים הפרטיים.  </w:t>
      </w:r>
    </w:p>
    <w:p w14:paraId="72F8DA1B" w14:textId="77777777" w:rsidR="006678FE" w:rsidRPr="00DD40C7" w:rsidRDefault="00227ED8" w:rsidP="00F1030A">
      <w:pPr>
        <w:spacing w:after="0" w:line="360" w:lineRule="auto"/>
        <w:jc w:val="both"/>
        <w:rPr>
          <w:rFonts w:ascii="David" w:hAnsi="David" w:cs="David"/>
          <w:sz w:val="24"/>
          <w:szCs w:val="24"/>
          <w:rtl/>
        </w:rPr>
      </w:pPr>
      <w:r w:rsidRPr="00DD40C7">
        <w:rPr>
          <w:rFonts w:ascii="David" w:hAnsi="David" w:cs="David"/>
          <w:sz w:val="24"/>
          <w:szCs w:val="24"/>
          <w:rtl/>
        </w:rPr>
        <w:t xml:space="preserve">למנהלת המחלקה עוזרת </w:t>
      </w:r>
      <w:proofErr w:type="spellStart"/>
      <w:r w:rsidRPr="00DD40C7">
        <w:rPr>
          <w:rFonts w:ascii="David" w:hAnsi="David" w:cs="David"/>
          <w:sz w:val="24"/>
          <w:szCs w:val="24"/>
          <w:rtl/>
        </w:rPr>
        <w:t>אדמינסטרטיבית</w:t>
      </w:r>
      <w:proofErr w:type="spellEnd"/>
      <w:r w:rsidRPr="00DD40C7">
        <w:rPr>
          <w:rFonts w:ascii="David" w:hAnsi="David" w:cs="David"/>
          <w:sz w:val="24"/>
          <w:szCs w:val="24"/>
          <w:rtl/>
        </w:rPr>
        <w:t xml:space="preserve"> שעוזרת לה בכל מה שקשור ללוגיסטיקה</w:t>
      </w:r>
      <w:r w:rsidR="00DD40C7" w:rsidRPr="00DD40C7">
        <w:rPr>
          <w:rFonts w:ascii="David" w:hAnsi="David" w:cs="David"/>
          <w:sz w:val="24"/>
          <w:szCs w:val="24"/>
          <w:rtl/>
        </w:rPr>
        <w:t xml:space="preserve">. </w:t>
      </w:r>
      <w:r w:rsidRPr="00DD40C7">
        <w:rPr>
          <w:rFonts w:ascii="David" w:hAnsi="David" w:cs="David"/>
          <w:sz w:val="24"/>
          <w:szCs w:val="24"/>
          <w:rtl/>
        </w:rPr>
        <w:t xml:space="preserve"> העוזרת אינה מקצועית.</w:t>
      </w:r>
    </w:p>
    <w:p w14:paraId="4FD43398" w14:textId="77777777" w:rsidR="00227ED8" w:rsidRPr="000D197A" w:rsidRDefault="00227ED8" w:rsidP="00F1030A">
      <w:pPr>
        <w:spacing w:after="0" w:line="360" w:lineRule="auto"/>
        <w:jc w:val="both"/>
        <w:rPr>
          <w:rFonts w:ascii="David" w:hAnsi="David" w:cs="David"/>
          <w:sz w:val="24"/>
          <w:szCs w:val="24"/>
          <w:rtl/>
        </w:rPr>
      </w:pPr>
      <w:r w:rsidRPr="00DD40C7">
        <w:rPr>
          <w:rFonts w:ascii="David" w:hAnsi="David" w:cs="David"/>
          <w:sz w:val="24"/>
          <w:szCs w:val="24"/>
          <w:rtl/>
        </w:rPr>
        <w:t>בגלל עומס בלתי אפשרי</w:t>
      </w:r>
      <w:r w:rsidR="00E60AF1">
        <w:rPr>
          <w:rFonts w:ascii="David" w:hAnsi="David" w:cs="David" w:hint="cs"/>
          <w:sz w:val="24"/>
          <w:szCs w:val="24"/>
          <w:rtl/>
        </w:rPr>
        <w:t xml:space="preserve"> וכתנאי להצלחת המיזם </w:t>
      </w:r>
      <w:r w:rsidRPr="00DD40C7">
        <w:rPr>
          <w:rFonts w:ascii="David" w:hAnsi="David" w:cs="David"/>
          <w:sz w:val="24"/>
          <w:szCs w:val="24"/>
          <w:rtl/>
        </w:rPr>
        <w:t xml:space="preserve">ביקשנו בתכנית העבודה עזרה </w:t>
      </w:r>
      <w:proofErr w:type="spellStart"/>
      <w:r w:rsidRPr="00DD40C7">
        <w:rPr>
          <w:rFonts w:ascii="David" w:hAnsi="David" w:cs="David"/>
          <w:sz w:val="24"/>
          <w:szCs w:val="24"/>
          <w:rtl/>
        </w:rPr>
        <w:t>מינהלית</w:t>
      </w:r>
      <w:proofErr w:type="spellEnd"/>
      <w:r w:rsidRPr="00DD40C7">
        <w:rPr>
          <w:rFonts w:ascii="David" w:hAnsi="David" w:cs="David"/>
          <w:sz w:val="24"/>
          <w:szCs w:val="24"/>
          <w:rtl/>
        </w:rPr>
        <w:t xml:space="preserve"> ולוגיסטית בניהול המיזם. </w:t>
      </w:r>
    </w:p>
    <w:p w14:paraId="1ACC3CBE" w14:textId="77777777" w:rsidR="00227ED8" w:rsidRPr="00DD40C7" w:rsidRDefault="00227ED8" w:rsidP="00F1030A">
      <w:pPr>
        <w:spacing w:after="0" w:line="360" w:lineRule="auto"/>
        <w:jc w:val="both"/>
        <w:rPr>
          <w:rFonts w:ascii="David" w:hAnsi="David" w:cs="David"/>
          <w:sz w:val="24"/>
          <w:szCs w:val="24"/>
        </w:rPr>
      </w:pPr>
    </w:p>
    <w:p w14:paraId="2842F56E" w14:textId="77777777" w:rsidR="00DD40C7" w:rsidRPr="00DD40C7" w:rsidRDefault="000D197A" w:rsidP="00F1030A">
      <w:pPr>
        <w:spacing w:after="0" w:line="360" w:lineRule="auto"/>
        <w:jc w:val="both"/>
        <w:rPr>
          <w:rFonts w:ascii="David" w:hAnsi="David" w:cs="David"/>
          <w:sz w:val="24"/>
          <w:szCs w:val="24"/>
          <w:rtl/>
        </w:rPr>
      </w:pPr>
      <w:r w:rsidRPr="000D197A">
        <w:rPr>
          <w:rFonts w:ascii="David" w:hAnsi="David" w:cs="David"/>
          <w:b/>
          <w:bCs/>
          <w:sz w:val="24"/>
          <w:szCs w:val="24"/>
          <w:rtl/>
        </w:rPr>
        <w:t xml:space="preserve">אגף לשירותים חברתיים </w:t>
      </w:r>
      <w:r w:rsidRPr="000D197A">
        <w:rPr>
          <w:rFonts w:ascii="David" w:hAnsi="David" w:cs="David"/>
          <w:sz w:val="24"/>
          <w:szCs w:val="24"/>
          <w:rtl/>
        </w:rPr>
        <w:t xml:space="preserve">– </w:t>
      </w:r>
      <w:r w:rsidR="00DD40C7" w:rsidRPr="00DD40C7">
        <w:rPr>
          <w:rFonts w:ascii="David" w:hAnsi="David" w:cs="David"/>
          <w:sz w:val="24"/>
          <w:szCs w:val="24"/>
          <w:rtl/>
        </w:rPr>
        <w:t>לאגף התמנתה מנהלת חדשה בשנה האחרונה והתכנית הנוכחית נבנית בשיתוף מנהלת האגף לשירותים חברתיים.</w:t>
      </w:r>
    </w:p>
    <w:p w14:paraId="2BCE3D7A" w14:textId="77777777" w:rsidR="000D197A" w:rsidRPr="00DD40C7" w:rsidRDefault="00DD40C7" w:rsidP="00F1030A">
      <w:pPr>
        <w:spacing w:after="0" w:line="360" w:lineRule="auto"/>
        <w:jc w:val="both"/>
        <w:rPr>
          <w:rFonts w:ascii="David" w:hAnsi="David" w:cs="David"/>
          <w:sz w:val="24"/>
          <w:szCs w:val="24"/>
          <w:rtl/>
        </w:rPr>
      </w:pPr>
      <w:r w:rsidRPr="00DD40C7">
        <w:rPr>
          <w:rFonts w:ascii="David" w:hAnsi="David" w:cs="David"/>
          <w:sz w:val="24"/>
          <w:szCs w:val="24"/>
          <w:rtl/>
        </w:rPr>
        <w:t xml:space="preserve">המצב הנוכחי הינו </w:t>
      </w:r>
      <w:proofErr w:type="spellStart"/>
      <w:r w:rsidRPr="00DD40C7">
        <w:rPr>
          <w:rFonts w:ascii="David" w:hAnsi="David" w:cs="David"/>
          <w:sz w:val="24"/>
          <w:szCs w:val="24"/>
          <w:rtl/>
        </w:rPr>
        <w:t>ש</w:t>
      </w:r>
      <w:r w:rsidR="000D197A" w:rsidRPr="000D197A">
        <w:rPr>
          <w:rFonts w:ascii="David" w:hAnsi="David" w:cs="David"/>
          <w:sz w:val="24"/>
          <w:szCs w:val="24"/>
          <w:rtl/>
        </w:rPr>
        <w:t>עו"סית</w:t>
      </w:r>
      <w:proofErr w:type="spellEnd"/>
      <w:r w:rsidR="000D197A" w:rsidRPr="000D197A">
        <w:rPr>
          <w:rFonts w:ascii="David" w:hAnsi="David" w:cs="David"/>
          <w:sz w:val="24"/>
          <w:szCs w:val="24"/>
          <w:rtl/>
        </w:rPr>
        <w:t xml:space="preserve"> </w:t>
      </w:r>
      <w:proofErr w:type="spellStart"/>
      <w:r w:rsidR="000D197A" w:rsidRPr="000D197A">
        <w:rPr>
          <w:rFonts w:ascii="David" w:hAnsi="David" w:cs="David"/>
          <w:sz w:val="24"/>
          <w:szCs w:val="24"/>
          <w:rtl/>
        </w:rPr>
        <w:t>רפרנטית</w:t>
      </w:r>
      <w:proofErr w:type="spellEnd"/>
      <w:r w:rsidR="000D197A" w:rsidRPr="000D197A">
        <w:rPr>
          <w:rFonts w:ascii="David" w:hAnsi="David" w:cs="David"/>
          <w:sz w:val="24"/>
          <w:szCs w:val="24"/>
          <w:rtl/>
        </w:rPr>
        <w:t xml:space="preserve"> לגיל ה</w:t>
      </w:r>
      <w:r w:rsidRPr="00DD40C7">
        <w:rPr>
          <w:rFonts w:ascii="David" w:hAnsi="David" w:cs="David"/>
          <w:sz w:val="24"/>
          <w:szCs w:val="24"/>
          <w:rtl/>
        </w:rPr>
        <w:t>רך היא אשת קשר לתחום הגיל הרך ו</w:t>
      </w:r>
      <w:r w:rsidR="000D197A" w:rsidRPr="000D197A">
        <w:rPr>
          <w:rFonts w:ascii="David" w:hAnsi="David" w:cs="David"/>
          <w:sz w:val="24"/>
          <w:szCs w:val="24"/>
          <w:rtl/>
        </w:rPr>
        <w:t xml:space="preserve">מייצגת את האגף בוועדת הגיל הרך היישובית. האגף מלווה את המעון הרב תכליתי. האגף מפעיל את התכניות הבאות: תכניות ביתיות, משחקיה בשכונה, תכנית ראשית בשיתוף </w:t>
      </w:r>
      <w:proofErr w:type="spellStart"/>
      <w:r w:rsidR="000D197A" w:rsidRPr="000D197A">
        <w:rPr>
          <w:rFonts w:ascii="David" w:hAnsi="David" w:cs="David"/>
          <w:sz w:val="24"/>
          <w:szCs w:val="24"/>
          <w:rtl/>
        </w:rPr>
        <w:t>המג"ר</w:t>
      </w:r>
      <w:proofErr w:type="spellEnd"/>
      <w:r w:rsidR="000D197A" w:rsidRPr="000D197A">
        <w:rPr>
          <w:rFonts w:ascii="David" w:hAnsi="David" w:cs="David"/>
          <w:sz w:val="24"/>
          <w:szCs w:val="24"/>
          <w:rtl/>
        </w:rPr>
        <w:t>.</w:t>
      </w:r>
    </w:p>
    <w:p w14:paraId="221933DC" w14:textId="77777777" w:rsidR="001B16DE" w:rsidRPr="00DD40C7" w:rsidRDefault="001B16DE" w:rsidP="00F1030A">
      <w:pPr>
        <w:spacing w:line="360" w:lineRule="auto"/>
        <w:rPr>
          <w:rFonts w:ascii="David" w:hAnsi="David" w:cs="David"/>
          <w:sz w:val="24"/>
          <w:szCs w:val="24"/>
          <w:rtl/>
        </w:rPr>
      </w:pPr>
      <w:r w:rsidRPr="00DD40C7">
        <w:rPr>
          <w:rFonts w:ascii="David" w:hAnsi="David" w:cs="David"/>
          <w:sz w:val="24"/>
          <w:szCs w:val="24"/>
          <w:rtl/>
        </w:rPr>
        <w:t xml:space="preserve">מענה זה אינו מספיק על מנת ליצור מהפכה במצבם של ההורים  ביישוב </w:t>
      </w:r>
      <w:r w:rsidR="00DD40C7" w:rsidRPr="00DD40C7">
        <w:rPr>
          <w:rFonts w:ascii="David" w:hAnsi="David" w:cs="David"/>
          <w:sz w:val="24"/>
          <w:szCs w:val="24"/>
          <w:rtl/>
        </w:rPr>
        <w:t xml:space="preserve">שבו כ- 40%  </w:t>
      </w:r>
      <w:r w:rsidRPr="00DD40C7">
        <w:rPr>
          <w:rFonts w:ascii="David" w:hAnsi="David" w:cs="David"/>
          <w:sz w:val="24"/>
          <w:szCs w:val="24"/>
          <w:rtl/>
        </w:rPr>
        <w:t xml:space="preserve"> מהתושבים הינם מוכרי רווחה. </w:t>
      </w:r>
    </w:p>
    <w:p w14:paraId="3BE73DCA" w14:textId="77777777" w:rsidR="001B16DE" w:rsidRPr="00DD40C7" w:rsidRDefault="001B16DE" w:rsidP="00F1030A">
      <w:pPr>
        <w:spacing w:after="0" w:line="360" w:lineRule="auto"/>
        <w:jc w:val="both"/>
        <w:rPr>
          <w:rFonts w:ascii="David" w:hAnsi="David" w:cs="David"/>
          <w:sz w:val="24"/>
          <w:szCs w:val="24"/>
          <w:rtl/>
        </w:rPr>
      </w:pPr>
      <w:r w:rsidRPr="00DD40C7">
        <w:rPr>
          <w:rFonts w:ascii="David" w:hAnsi="David" w:cs="David"/>
          <w:sz w:val="24"/>
          <w:szCs w:val="24"/>
          <w:rtl/>
        </w:rPr>
        <w:t xml:space="preserve">נדרש תפקיד שמבצע את כל  עבודת </w:t>
      </w:r>
      <w:proofErr w:type="spellStart"/>
      <w:r w:rsidRPr="00DD40C7">
        <w:rPr>
          <w:rFonts w:ascii="David" w:hAnsi="David" w:cs="David"/>
          <w:sz w:val="24"/>
          <w:szCs w:val="24"/>
          <w:rtl/>
        </w:rPr>
        <w:t>התכלול</w:t>
      </w:r>
      <w:proofErr w:type="spellEnd"/>
      <w:r w:rsidRPr="00DD40C7">
        <w:rPr>
          <w:rFonts w:ascii="David" w:hAnsi="David" w:cs="David"/>
          <w:sz w:val="24"/>
          <w:szCs w:val="24"/>
          <w:rtl/>
        </w:rPr>
        <w:t xml:space="preserve"> במשפחה ומגייס את המשפחה לשירותי המיזם.</w:t>
      </w:r>
    </w:p>
    <w:p w14:paraId="313A3112" w14:textId="77777777" w:rsidR="001B16DE" w:rsidRPr="000D197A" w:rsidRDefault="001B16DE" w:rsidP="00F1030A">
      <w:pPr>
        <w:spacing w:after="0" w:line="360" w:lineRule="auto"/>
        <w:jc w:val="both"/>
        <w:rPr>
          <w:rFonts w:ascii="David" w:hAnsi="David" w:cs="David"/>
          <w:sz w:val="24"/>
          <w:szCs w:val="24"/>
          <w:rtl/>
        </w:rPr>
      </w:pPr>
      <w:r w:rsidRPr="00DD40C7">
        <w:rPr>
          <w:rFonts w:ascii="David" w:hAnsi="David" w:cs="David"/>
          <w:sz w:val="24"/>
          <w:szCs w:val="24"/>
          <w:rtl/>
        </w:rPr>
        <w:t xml:space="preserve">בתכנית העבודה שהגשנו ביקשנו </w:t>
      </w:r>
      <w:r w:rsidRPr="001B16DE">
        <w:rPr>
          <w:rFonts w:ascii="David" w:hAnsi="David" w:cs="David"/>
          <w:sz w:val="24"/>
          <w:szCs w:val="24"/>
          <w:rtl/>
        </w:rPr>
        <w:t xml:space="preserve">מינוי עו"ס מטעם האגף </w:t>
      </w:r>
      <w:proofErr w:type="spellStart"/>
      <w:r w:rsidRPr="001B16DE">
        <w:rPr>
          <w:rFonts w:ascii="David" w:hAnsi="David" w:cs="David"/>
          <w:sz w:val="24"/>
          <w:szCs w:val="24"/>
          <w:rtl/>
        </w:rPr>
        <w:t>לשרותים</w:t>
      </w:r>
      <w:proofErr w:type="spellEnd"/>
      <w:r w:rsidRPr="001B16DE">
        <w:rPr>
          <w:rFonts w:ascii="David" w:hAnsi="David" w:cs="David"/>
          <w:sz w:val="24"/>
          <w:szCs w:val="24"/>
          <w:rtl/>
        </w:rPr>
        <w:t xml:space="preserve"> חברתיים. </w:t>
      </w:r>
      <w:proofErr w:type="spellStart"/>
      <w:r w:rsidRPr="001B16DE">
        <w:rPr>
          <w:rFonts w:ascii="David" w:hAnsi="David" w:cs="David"/>
          <w:sz w:val="24"/>
          <w:szCs w:val="24"/>
          <w:rtl/>
        </w:rPr>
        <w:t>העו"ס</w:t>
      </w:r>
      <w:proofErr w:type="spellEnd"/>
      <w:r w:rsidRPr="001B16DE">
        <w:rPr>
          <w:rFonts w:ascii="David" w:hAnsi="David" w:cs="David"/>
          <w:sz w:val="24"/>
          <w:szCs w:val="24"/>
          <w:rtl/>
        </w:rPr>
        <w:t xml:space="preserve"> תיישם את מטרות המיזם ויעדי המחלקה לגיל הרך בקרב האגף לשירותים חברתיים ועובדיו, ברמה הפרטנית והארגונית</w:t>
      </w:r>
      <w:r w:rsidRPr="00DD40C7">
        <w:rPr>
          <w:rFonts w:ascii="David" w:hAnsi="David" w:cs="David"/>
          <w:sz w:val="24"/>
          <w:szCs w:val="24"/>
          <w:rtl/>
        </w:rPr>
        <w:t xml:space="preserve"> בגילאי לידה עד שלוש.</w:t>
      </w:r>
    </w:p>
    <w:p w14:paraId="20794C58" w14:textId="77777777" w:rsidR="001B16DE" w:rsidRPr="00DD40C7" w:rsidRDefault="001B16DE" w:rsidP="00F1030A">
      <w:pPr>
        <w:spacing w:after="0" w:line="360" w:lineRule="auto"/>
        <w:jc w:val="both"/>
        <w:rPr>
          <w:rFonts w:ascii="David" w:hAnsi="David" w:cs="David"/>
          <w:b/>
          <w:bCs/>
          <w:sz w:val="24"/>
          <w:szCs w:val="24"/>
          <w:rtl/>
        </w:rPr>
      </w:pPr>
      <w:r w:rsidRPr="00DD40C7">
        <w:rPr>
          <w:rFonts w:ascii="David" w:hAnsi="David" w:cs="David"/>
          <w:b/>
          <w:bCs/>
          <w:sz w:val="24"/>
          <w:szCs w:val="24"/>
          <w:rtl/>
        </w:rPr>
        <w:t xml:space="preserve">בשל מאפייני האוכלוסייה תפקיד זה הינו קריטי להצלחת המיזם. </w:t>
      </w:r>
    </w:p>
    <w:p w14:paraId="68728669" w14:textId="77777777" w:rsidR="000D197A" w:rsidRPr="000D197A" w:rsidRDefault="000D197A" w:rsidP="00F1030A">
      <w:pPr>
        <w:spacing w:after="0" w:line="360" w:lineRule="auto"/>
        <w:jc w:val="both"/>
        <w:rPr>
          <w:rFonts w:ascii="David" w:hAnsi="David" w:cs="David"/>
          <w:sz w:val="24"/>
          <w:szCs w:val="24"/>
          <w:rtl/>
        </w:rPr>
      </w:pPr>
      <w:r w:rsidRPr="000D197A">
        <w:rPr>
          <w:rFonts w:ascii="David" w:hAnsi="David" w:cs="David"/>
          <w:b/>
          <w:bCs/>
          <w:sz w:val="24"/>
          <w:szCs w:val="24"/>
          <w:rtl/>
        </w:rPr>
        <w:t>מרכז לגיל הרך</w:t>
      </w:r>
      <w:r w:rsidRPr="000D197A">
        <w:rPr>
          <w:rFonts w:ascii="David" w:hAnsi="David" w:cs="David"/>
          <w:sz w:val="24"/>
          <w:szCs w:val="24"/>
          <w:rtl/>
        </w:rPr>
        <w:t xml:space="preserve"> – מופעל על ידי עמותת יחדיו. עובד במודל הבין משרדי. </w:t>
      </w:r>
      <w:proofErr w:type="spellStart"/>
      <w:r w:rsidRPr="000D197A">
        <w:rPr>
          <w:rFonts w:ascii="David" w:hAnsi="David" w:cs="David"/>
          <w:sz w:val="24"/>
          <w:szCs w:val="24"/>
          <w:rtl/>
        </w:rPr>
        <w:t>במג"ר</w:t>
      </w:r>
      <w:proofErr w:type="spellEnd"/>
      <w:r w:rsidRPr="000D197A">
        <w:rPr>
          <w:rFonts w:ascii="David" w:hAnsi="David" w:cs="David"/>
          <w:sz w:val="24"/>
          <w:szCs w:val="24"/>
          <w:rtl/>
        </w:rPr>
        <w:t xml:space="preserve"> יחידה התפתחותית. מפעיל את רוב התכניות לגיל הרך ביישוב (תכניות בולטות: </w:t>
      </w:r>
      <w:proofErr w:type="spellStart"/>
      <w:r w:rsidRPr="000D197A">
        <w:rPr>
          <w:rFonts w:ascii="David" w:hAnsi="David" w:cs="David"/>
          <w:sz w:val="24"/>
          <w:szCs w:val="24"/>
          <w:rtl/>
        </w:rPr>
        <w:t>מעג"ן</w:t>
      </w:r>
      <w:proofErr w:type="spellEnd"/>
      <w:r w:rsidRPr="000D197A">
        <w:rPr>
          <w:rFonts w:ascii="David" w:hAnsi="David" w:cs="David"/>
          <w:sz w:val="24"/>
          <w:szCs w:val="24"/>
          <w:rtl/>
        </w:rPr>
        <w:t>, ראשית, לגדול יחד – ייעוץ להורים)</w:t>
      </w:r>
      <w:r w:rsidR="001B16DE" w:rsidRPr="00DD40C7">
        <w:rPr>
          <w:rFonts w:ascii="David" w:hAnsi="David" w:cs="David"/>
          <w:sz w:val="24"/>
          <w:szCs w:val="24"/>
          <w:rtl/>
        </w:rPr>
        <w:t xml:space="preserve"> </w:t>
      </w:r>
      <w:proofErr w:type="spellStart"/>
      <w:r w:rsidR="001B16DE" w:rsidRPr="00DD40C7">
        <w:rPr>
          <w:rFonts w:ascii="David" w:hAnsi="David" w:cs="David"/>
          <w:sz w:val="24"/>
          <w:szCs w:val="24"/>
          <w:rtl/>
        </w:rPr>
        <w:t>המג"ר</w:t>
      </w:r>
      <w:proofErr w:type="spellEnd"/>
      <w:r w:rsidR="001B16DE" w:rsidRPr="00DD40C7">
        <w:rPr>
          <w:rFonts w:ascii="David" w:hAnsi="David" w:cs="David"/>
          <w:sz w:val="24"/>
          <w:szCs w:val="24"/>
          <w:rtl/>
        </w:rPr>
        <w:t xml:space="preserve"> אינו מהווה גורם מקצועי מרכזי ביישוב בתחום ההתפתחותי בגיל הרך. וכחלק מתכנית העבודה של המיזם אנו מבקשים למצב אותו ככזה. </w:t>
      </w:r>
    </w:p>
    <w:p w14:paraId="0C9B5E10" w14:textId="77777777" w:rsidR="000D197A" w:rsidRPr="000D197A" w:rsidRDefault="000D197A" w:rsidP="00F1030A">
      <w:pPr>
        <w:spacing w:after="0" w:line="360" w:lineRule="auto"/>
        <w:jc w:val="both"/>
        <w:rPr>
          <w:rFonts w:ascii="David" w:hAnsi="David" w:cs="David"/>
          <w:sz w:val="24"/>
          <w:szCs w:val="24"/>
          <w:rtl/>
        </w:rPr>
      </w:pPr>
      <w:r w:rsidRPr="000D197A">
        <w:rPr>
          <w:rFonts w:ascii="David" w:hAnsi="David" w:cs="David"/>
          <w:b/>
          <w:bCs/>
          <w:sz w:val="24"/>
          <w:szCs w:val="24"/>
          <w:rtl/>
        </w:rPr>
        <w:t>מתנ"ס</w:t>
      </w:r>
      <w:r w:rsidRPr="000D197A">
        <w:rPr>
          <w:rFonts w:ascii="David" w:hAnsi="David" w:cs="David"/>
          <w:sz w:val="24"/>
          <w:szCs w:val="24"/>
          <w:rtl/>
        </w:rPr>
        <w:t xml:space="preserve"> – הגוף המפעיל את</w:t>
      </w:r>
      <w:r w:rsidR="001B16DE" w:rsidRPr="00DD40C7">
        <w:rPr>
          <w:rFonts w:ascii="David" w:hAnsi="David" w:cs="David"/>
          <w:sz w:val="24"/>
          <w:szCs w:val="24"/>
          <w:rtl/>
        </w:rPr>
        <w:t xml:space="preserve">26 </w:t>
      </w:r>
      <w:r w:rsidRPr="000D197A">
        <w:rPr>
          <w:rFonts w:ascii="David" w:hAnsi="David" w:cs="David"/>
          <w:sz w:val="24"/>
          <w:szCs w:val="24"/>
          <w:rtl/>
        </w:rPr>
        <w:t xml:space="preserve"> משפחתוני הרווחה. מקיים תכניות פנאי </w:t>
      </w:r>
      <w:r w:rsidR="00E60AF1">
        <w:rPr>
          <w:rFonts w:ascii="David" w:hAnsi="David" w:cs="David" w:hint="cs"/>
          <w:sz w:val="24"/>
          <w:szCs w:val="24"/>
          <w:rtl/>
        </w:rPr>
        <w:t>וחוגים.</w:t>
      </w:r>
    </w:p>
    <w:p w14:paraId="3F743F37" w14:textId="77777777" w:rsidR="000D197A" w:rsidRPr="000D197A" w:rsidRDefault="000D197A" w:rsidP="00F1030A">
      <w:pPr>
        <w:spacing w:after="0" w:line="360" w:lineRule="auto"/>
        <w:jc w:val="both"/>
        <w:rPr>
          <w:rFonts w:ascii="David" w:hAnsi="David" w:cs="David"/>
          <w:sz w:val="24"/>
          <w:szCs w:val="24"/>
          <w:rtl/>
        </w:rPr>
      </w:pPr>
      <w:r w:rsidRPr="000D197A">
        <w:rPr>
          <w:rFonts w:ascii="David" w:hAnsi="David" w:cs="David"/>
          <w:b/>
          <w:bCs/>
          <w:sz w:val="24"/>
          <w:szCs w:val="24"/>
          <w:rtl/>
        </w:rPr>
        <w:lastRenderedPageBreak/>
        <w:t xml:space="preserve">מעונות – </w:t>
      </w:r>
      <w:r w:rsidRPr="000D197A">
        <w:rPr>
          <w:rFonts w:ascii="David" w:hAnsi="David" w:cs="David"/>
          <w:sz w:val="24"/>
          <w:szCs w:val="24"/>
          <w:rtl/>
        </w:rPr>
        <w:t>ברשות פועלים8</w:t>
      </w:r>
      <w:r w:rsidR="00E60AF1">
        <w:rPr>
          <w:rFonts w:ascii="David" w:hAnsi="David" w:cs="David" w:hint="cs"/>
          <w:sz w:val="24"/>
          <w:szCs w:val="24"/>
          <w:rtl/>
        </w:rPr>
        <w:t xml:space="preserve"> </w:t>
      </w:r>
      <w:r w:rsidRPr="000D197A">
        <w:rPr>
          <w:rFonts w:ascii="David" w:hAnsi="David" w:cs="David"/>
          <w:sz w:val="24"/>
          <w:szCs w:val="24"/>
          <w:rtl/>
        </w:rPr>
        <w:t xml:space="preserve"> מעונות, מתוכם מעון שיקומי ומעון רב תכליתי</w:t>
      </w:r>
      <w:r w:rsidR="001B16DE" w:rsidRPr="00DD40C7">
        <w:rPr>
          <w:rFonts w:ascii="David" w:hAnsi="David" w:cs="David"/>
          <w:sz w:val="24"/>
          <w:szCs w:val="24"/>
          <w:rtl/>
        </w:rPr>
        <w:t xml:space="preserve">. 30% </w:t>
      </w:r>
      <w:r w:rsidRPr="000D197A">
        <w:rPr>
          <w:rFonts w:ascii="David" w:hAnsi="David" w:cs="David"/>
          <w:sz w:val="24"/>
          <w:szCs w:val="24"/>
          <w:rtl/>
        </w:rPr>
        <w:t xml:space="preserve"> מהפעוטות נמצאים במסגרות מפוקחות. שאר הפעוטות נמצאים בבית או במסגרות פרטיות. </w:t>
      </w:r>
    </w:p>
    <w:p w14:paraId="69A9EBAF" w14:textId="77777777" w:rsidR="000D197A" w:rsidRPr="000D197A" w:rsidRDefault="000D197A" w:rsidP="00F1030A">
      <w:pPr>
        <w:spacing w:after="0" w:line="360" w:lineRule="auto"/>
        <w:jc w:val="both"/>
        <w:rPr>
          <w:rFonts w:ascii="David" w:hAnsi="David" w:cs="David"/>
          <w:sz w:val="24"/>
          <w:szCs w:val="24"/>
          <w:rtl/>
        </w:rPr>
      </w:pPr>
      <w:r w:rsidRPr="000D197A">
        <w:rPr>
          <w:rFonts w:ascii="David" w:hAnsi="David" w:cs="David"/>
          <w:b/>
          <w:bCs/>
          <w:sz w:val="24"/>
          <w:szCs w:val="24"/>
          <w:rtl/>
        </w:rPr>
        <w:t xml:space="preserve">שפ"ח </w:t>
      </w:r>
      <w:r w:rsidRPr="000D197A">
        <w:rPr>
          <w:rFonts w:ascii="David" w:hAnsi="David" w:cs="David"/>
          <w:sz w:val="24"/>
          <w:szCs w:val="24"/>
          <w:rtl/>
        </w:rPr>
        <w:t xml:space="preserve">– עקב שינויים פרסונליים מעורבות </w:t>
      </w:r>
      <w:proofErr w:type="spellStart"/>
      <w:r w:rsidRPr="000D197A">
        <w:rPr>
          <w:rFonts w:ascii="David" w:hAnsi="David" w:cs="David"/>
          <w:sz w:val="24"/>
          <w:szCs w:val="24"/>
          <w:rtl/>
        </w:rPr>
        <w:t>השפ"ח</w:t>
      </w:r>
      <w:proofErr w:type="spellEnd"/>
      <w:r w:rsidRPr="000D197A">
        <w:rPr>
          <w:rFonts w:ascii="David" w:hAnsi="David" w:cs="David"/>
          <w:sz w:val="24"/>
          <w:szCs w:val="24"/>
          <w:rtl/>
        </w:rPr>
        <w:t xml:space="preserve"> ירדה בשנה האחרונה. לפני מספר חודשים מונתה מנהלת חדשה, נעשים מהלכים לאיוש משרות פסיכולוגים בגנים, </w:t>
      </w:r>
      <w:r w:rsidR="006678FE">
        <w:rPr>
          <w:rFonts w:ascii="David" w:hAnsi="David" w:cs="David" w:hint="cs"/>
          <w:sz w:val="24"/>
          <w:szCs w:val="24"/>
          <w:rtl/>
        </w:rPr>
        <w:t xml:space="preserve">מנהלת המחלקה לגיל הרך ומנהלת </w:t>
      </w:r>
      <w:proofErr w:type="spellStart"/>
      <w:r w:rsidR="006678FE">
        <w:rPr>
          <w:rFonts w:ascii="David" w:hAnsi="David" w:cs="David" w:hint="cs"/>
          <w:sz w:val="24"/>
          <w:szCs w:val="24"/>
          <w:rtl/>
        </w:rPr>
        <w:t>השפ"ח</w:t>
      </w:r>
      <w:proofErr w:type="spellEnd"/>
      <w:r w:rsidR="006678FE">
        <w:rPr>
          <w:rFonts w:ascii="David" w:hAnsi="David" w:cs="David" w:hint="cs"/>
          <w:sz w:val="24"/>
          <w:szCs w:val="24"/>
          <w:rtl/>
        </w:rPr>
        <w:t xml:space="preserve"> עובדות יחד להשגת עבודה מיטבית של </w:t>
      </w:r>
      <w:proofErr w:type="spellStart"/>
      <w:r w:rsidR="006678FE">
        <w:rPr>
          <w:rFonts w:ascii="David" w:hAnsi="David" w:cs="David" w:hint="cs"/>
          <w:sz w:val="24"/>
          <w:szCs w:val="24"/>
          <w:rtl/>
        </w:rPr>
        <w:t>השפ"ח</w:t>
      </w:r>
      <w:proofErr w:type="spellEnd"/>
      <w:r w:rsidR="006678FE">
        <w:rPr>
          <w:rFonts w:ascii="David" w:hAnsi="David" w:cs="David" w:hint="cs"/>
          <w:sz w:val="24"/>
          <w:szCs w:val="24"/>
          <w:rtl/>
        </w:rPr>
        <w:t xml:space="preserve"> עם הגיל הרך כאשר התכנית הינה מדורגת בהתאם ובתקווה לגדילת </w:t>
      </w:r>
      <w:proofErr w:type="spellStart"/>
      <w:r w:rsidR="006678FE">
        <w:rPr>
          <w:rFonts w:ascii="David" w:hAnsi="David" w:cs="David" w:hint="cs"/>
          <w:sz w:val="24"/>
          <w:szCs w:val="24"/>
          <w:rtl/>
        </w:rPr>
        <w:t>כח</w:t>
      </w:r>
      <w:proofErr w:type="spellEnd"/>
      <w:r w:rsidR="006678FE">
        <w:rPr>
          <w:rFonts w:ascii="David" w:hAnsi="David" w:cs="David" w:hint="cs"/>
          <w:sz w:val="24"/>
          <w:szCs w:val="24"/>
          <w:rtl/>
        </w:rPr>
        <w:t xml:space="preserve"> האדם </w:t>
      </w:r>
      <w:proofErr w:type="spellStart"/>
      <w:r w:rsidR="006678FE">
        <w:rPr>
          <w:rFonts w:ascii="David" w:hAnsi="David" w:cs="David" w:hint="cs"/>
          <w:sz w:val="24"/>
          <w:szCs w:val="24"/>
          <w:rtl/>
        </w:rPr>
        <w:t>בשפ"ח</w:t>
      </w:r>
      <w:proofErr w:type="spellEnd"/>
      <w:r w:rsidR="006678FE">
        <w:rPr>
          <w:rFonts w:ascii="David" w:hAnsi="David" w:cs="David" w:hint="cs"/>
          <w:sz w:val="24"/>
          <w:szCs w:val="24"/>
          <w:rtl/>
        </w:rPr>
        <w:t xml:space="preserve">. </w:t>
      </w:r>
    </w:p>
    <w:p w14:paraId="36C37616" w14:textId="77777777" w:rsidR="000D197A" w:rsidRPr="000D197A" w:rsidRDefault="000D197A" w:rsidP="00F1030A">
      <w:pPr>
        <w:spacing w:after="0" w:line="360" w:lineRule="auto"/>
        <w:jc w:val="both"/>
        <w:rPr>
          <w:rFonts w:ascii="David" w:hAnsi="David" w:cs="David"/>
          <w:sz w:val="24"/>
          <w:szCs w:val="24"/>
          <w:rtl/>
        </w:rPr>
      </w:pPr>
      <w:r w:rsidRPr="000D197A">
        <w:rPr>
          <w:rFonts w:ascii="David" w:hAnsi="David" w:cs="David"/>
          <w:b/>
          <w:bCs/>
          <w:sz w:val="24"/>
          <w:szCs w:val="24"/>
          <w:rtl/>
        </w:rPr>
        <w:t>קופות חולים</w:t>
      </w:r>
      <w:r w:rsidRPr="000D197A">
        <w:rPr>
          <w:rFonts w:ascii="David" w:hAnsi="David" w:cs="David"/>
          <w:sz w:val="24"/>
          <w:szCs w:val="24"/>
          <w:rtl/>
        </w:rPr>
        <w:t xml:space="preserve"> – ברשות פועלות 4 קופות חולים (כללית, מכבי, מאוחדת ולאומית). טיפות החלב מופעלות על ידיהן. יש מכונים להתפתחות הילד המופעלים על ידי קופות החולים (כללית,...) – מבצעים איתור אך לצורך טיפול שולחים לבי"ח קפלן, שאינו עומד בביקוש. למרות ניסיונות חוזרים ונשנים </w:t>
      </w:r>
      <w:r w:rsidRPr="000D197A">
        <w:rPr>
          <w:rFonts w:ascii="David" w:hAnsi="David" w:cs="David"/>
          <w:sz w:val="24"/>
          <w:szCs w:val="24"/>
          <w:u w:val="single"/>
          <w:rtl/>
        </w:rPr>
        <w:t>עדיין לא הושג שיתוף פעולה בין קופות החולים</w:t>
      </w:r>
      <w:r w:rsidRPr="000D197A">
        <w:rPr>
          <w:rFonts w:ascii="David" w:hAnsi="David" w:cs="David"/>
          <w:sz w:val="24"/>
          <w:szCs w:val="24"/>
          <w:rtl/>
        </w:rPr>
        <w:t xml:space="preserve"> (ובכלל זה טיפות החלב והמכונים להת' הילד) לבין תחום הגיל הרך ברשות.</w:t>
      </w:r>
      <w:r w:rsidR="00DB442B">
        <w:rPr>
          <w:rFonts w:ascii="David" w:hAnsi="David" w:cs="David" w:hint="cs"/>
          <w:sz w:val="24"/>
          <w:szCs w:val="24"/>
          <w:rtl/>
        </w:rPr>
        <w:t xml:space="preserve"> בתכנית העבודה הנוכחית ביקשנו לפתח פורום של אחיות טיפת חלב בעיר. </w:t>
      </w:r>
    </w:p>
    <w:p w14:paraId="0395F7D9" w14:textId="77777777" w:rsidR="000D197A" w:rsidRPr="000D197A" w:rsidRDefault="000D197A" w:rsidP="00F1030A">
      <w:pPr>
        <w:spacing w:after="0" w:line="360" w:lineRule="auto"/>
        <w:jc w:val="both"/>
        <w:rPr>
          <w:rFonts w:ascii="David" w:hAnsi="David" w:cs="David"/>
          <w:sz w:val="24"/>
          <w:szCs w:val="24"/>
          <w:rtl/>
        </w:rPr>
      </w:pPr>
      <w:r w:rsidRPr="000D197A">
        <w:rPr>
          <w:rFonts w:ascii="David" w:hAnsi="David" w:cs="David"/>
          <w:b/>
          <w:bCs/>
          <w:sz w:val="24"/>
          <w:szCs w:val="24"/>
          <w:rtl/>
        </w:rPr>
        <w:t xml:space="preserve">התכנית הלאומית 360° </w:t>
      </w:r>
      <w:r w:rsidRPr="000D197A">
        <w:rPr>
          <w:rFonts w:ascii="David" w:hAnsi="David" w:cs="David"/>
          <w:sz w:val="24"/>
          <w:szCs w:val="24"/>
          <w:rtl/>
        </w:rPr>
        <w:t xml:space="preserve">- פועלת ברשות מ-2008. דרכה מופעלות התכניות הבאות: </w:t>
      </w:r>
      <w:proofErr w:type="spellStart"/>
      <w:r w:rsidRPr="000D197A">
        <w:rPr>
          <w:rFonts w:ascii="David" w:hAnsi="David" w:cs="David"/>
          <w:sz w:val="24"/>
          <w:szCs w:val="24"/>
          <w:rtl/>
        </w:rPr>
        <w:t>מעג"ן</w:t>
      </w:r>
      <w:proofErr w:type="spellEnd"/>
      <w:r w:rsidRPr="000D197A">
        <w:rPr>
          <w:rFonts w:ascii="David" w:hAnsi="David" w:cs="David"/>
          <w:sz w:val="24"/>
          <w:szCs w:val="24"/>
          <w:rtl/>
        </w:rPr>
        <w:t xml:space="preserve">, </w:t>
      </w:r>
      <w:proofErr w:type="spellStart"/>
      <w:r w:rsidRPr="000D197A">
        <w:rPr>
          <w:rFonts w:ascii="David" w:hAnsi="David" w:cs="David"/>
          <w:sz w:val="24"/>
          <w:szCs w:val="24"/>
          <w:rtl/>
        </w:rPr>
        <w:t>מעג"ן</w:t>
      </w:r>
      <w:proofErr w:type="spellEnd"/>
      <w:r w:rsidRPr="000D197A">
        <w:rPr>
          <w:rFonts w:ascii="David" w:hAnsi="David" w:cs="David"/>
          <w:sz w:val="24"/>
          <w:szCs w:val="24"/>
          <w:rtl/>
        </w:rPr>
        <w:t xml:space="preserve"> קשת (הדרך החדשה), ראשית, לגדול יחד ("דלת פתוחה" לגיל הרך) העשרה משפחתית</w:t>
      </w:r>
      <w:r w:rsidR="00DB442B">
        <w:rPr>
          <w:rFonts w:ascii="David" w:hAnsi="David" w:cs="David" w:hint="cs"/>
          <w:sz w:val="24"/>
          <w:szCs w:val="24"/>
          <w:rtl/>
        </w:rPr>
        <w:t xml:space="preserve"> ו</w:t>
      </w:r>
      <w:r w:rsidRPr="000D197A">
        <w:rPr>
          <w:rFonts w:ascii="David" w:hAnsi="David" w:cs="David"/>
          <w:sz w:val="24"/>
          <w:szCs w:val="24"/>
          <w:rtl/>
        </w:rPr>
        <w:t>חינוך מוזיאוני בגני הילדים.</w:t>
      </w:r>
    </w:p>
    <w:p w14:paraId="2B51E8BF" w14:textId="77777777" w:rsidR="00DB442B" w:rsidRDefault="000D197A" w:rsidP="00F1030A">
      <w:pPr>
        <w:spacing w:after="0" w:line="360" w:lineRule="auto"/>
        <w:jc w:val="both"/>
        <w:rPr>
          <w:rFonts w:ascii="David" w:hAnsi="David" w:cs="David"/>
          <w:sz w:val="24"/>
          <w:szCs w:val="24"/>
          <w:rtl/>
        </w:rPr>
      </w:pPr>
      <w:r w:rsidRPr="000D197A">
        <w:rPr>
          <w:rFonts w:ascii="David" w:hAnsi="David" w:cs="David"/>
          <w:b/>
          <w:bCs/>
          <w:sz w:val="24"/>
          <w:szCs w:val="24"/>
          <w:rtl/>
        </w:rPr>
        <w:t>מנהלת יישובית לקידום מוביליות חברתית</w:t>
      </w:r>
      <w:r w:rsidRPr="000D197A">
        <w:rPr>
          <w:rFonts w:ascii="David" w:hAnsi="David" w:cs="David"/>
          <w:sz w:val="24"/>
          <w:szCs w:val="24"/>
          <w:rtl/>
        </w:rPr>
        <w:t xml:space="preserve"> – </w:t>
      </w:r>
      <w:proofErr w:type="spellStart"/>
      <w:r w:rsidRPr="000D197A">
        <w:rPr>
          <w:rFonts w:ascii="David" w:hAnsi="David" w:cs="David"/>
          <w:sz w:val="24"/>
          <w:szCs w:val="24"/>
          <w:rtl/>
        </w:rPr>
        <w:t>מינהלת</w:t>
      </w:r>
      <w:proofErr w:type="spellEnd"/>
      <w:r w:rsidRPr="000D197A">
        <w:rPr>
          <w:rFonts w:ascii="David" w:hAnsi="David" w:cs="David"/>
          <w:sz w:val="24"/>
          <w:szCs w:val="24"/>
          <w:rtl/>
        </w:rPr>
        <w:t xml:space="preserve"> תלת מגזרית (עיריית </w:t>
      </w:r>
      <w:proofErr w:type="spellStart"/>
      <w:r w:rsidRPr="000D197A">
        <w:rPr>
          <w:rFonts w:ascii="David" w:hAnsi="David" w:cs="David"/>
          <w:sz w:val="24"/>
          <w:szCs w:val="24"/>
          <w:rtl/>
        </w:rPr>
        <w:t>קרית</w:t>
      </w:r>
      <w:proofErr w:type="spellEnd"/>
      <w:r w:rsidRPr="000D197A">
        <w:rPr>
          <w:rFonts w:ascii="David" w:hAnsi="David" w:cs="David"/>
          <w:sz w:val="24"/>
          <w:szCs w:val="24"/>
          <w:rtl/>
        </w:rPr>
        <w:t xml:space="preserve"> מלאכי , </w:t>
      </w:r>
      <w:proofErr w:type="spellStart"/>
      <w:r w:rsidRPr="000D197A">
        <w:rPr>
          <w:rFonts w:ascii="David" w:hAnsi="David" w:cs="David"/>
          <w:sz w:val="24"/>
          <w:szCs w:val="24"/>
          <w:rtl/>
        </w:rPr>
        <w:t>טאובר</w:t>
      </w:r>
      <w:proofErr w:type="spellEnd"/>
      <w:r w:rsidRPr="000D197A">
        <w:rPr>
          <w:rFonts w:ascii="David" w:hAnsi="David" w:cs="David"/>
          <w:sz w:val="24"/>
          <w:szCs w:val="24"/>
          <w:rtl/>
        </w:rPr>
        <w:t>-רש”י וגזית גלוב) הפועלת על בסיס עקרונות קולקטיב אימפקט לחיזוק תשתיות יישוביות. המיועדת לכלל תושבי העיר ברצף של לידה לתעסוקה.</w:t>
      </w:r>
      <w:r w:rsidR="00DB442B" w:rsidRPr="00DB442B">
        <w:rPr>
          <w:rFonts w:ascii="David" w:hAnsi="David" w:cs="David" w:hint="cs"/>
          <w:sz w:val="24"/>
          <w:szCs w:val="24"/>
          <w:rtl/>
        </w:rPr>
        <w:t xml:space="preserve"> </w:t>
      </w:r>
    </w:p>
    <w:p w14:paraId="005AA19C" w14:textId="77777777" w:rsidR="000D197A" w:rsidRPr="000D197A" w:rsidRDefault="00DB442B" w:rsidP="00F1030A">
      <w:pPr>
        <w:spacing w:after="0" w:line="360" w:lineRule="auto"/>
        <w:jc w:val="both"/>
        <w:rPr>
          <w:rFonts w:ascii="David" w:hAnsi="David" w:cs="David"/>
          <w:b/>
          <w:bCs/>
          <w:sz w:val="24"/>
          <w:szCs w:val="24"/>
          <w:rtl/>
        </w:rPr>
      </w:pPr>
      <w:proofErr w:type="spellStart"/>
      <w:r w:rsidRPr="00DB442B">
        <w:rPr>
          <w:rFonts w:ascii="David" w:hAnsi="David" w:cs="David" w:hint="cs"/>
          <w:sz w:val="24"/>
          <w:szCs w:val="24"/>
          <w:rtl/>
        </w:rPr>
        <w:t>המינהלת</w:t>
      </w:r>
      <w:proofErr w:type="spellEnd"/>
      <w:r w:rsidRPr="00DB442B">
        <w:rPr>
          <w:rFonts w:ascii="David" w:hAnsi="David" w:cs="David" w:hint="cs"/>
          <w:sz w:val="24"/>
          <w:szCs w:val="24"/>
          <w:rtl/>
        </w:rPr>
        <w:t xml:space="preserve"> הציבה שני יעדים אסטרטגיים בגיל הרך: התפתחות תקינה וחיזוק השפה והאוריינו</w:t>
      </w:r>
      <w:r>
        <w:rPr>
          <w:rFonts w:ascii="David" w:hAnsi="David" w:cs="David" w:hint="cs"/>
          <w:sz w:val="24"/>
          <w:szCs w:val="24"/>
          <w:rtl/>
        </w:rPr>
        <w:t>ת</w:t>
      </w:r>
      <w:r w:rsidRPr="00DB442B">
        <w:rPr>
          <w:rFonts w:ascii="David" w:hAnsi="David" w:cs="David" w:hint="cs"/>
          <w:sz w:val="24"/>
          <w:szCs w:val="24"/>
          <w:rtl/>
        </w:rPr>
        <w:t xml:space="preserve">. </w:t>
      </w:r>
      <w:r w:rsidRPr="00DB442B">
        <w:rPr>
          <w:rFonts w:ascii="David" w:hAnsi="David" w:cs="David"/>
          <w:sz w:val="24"/>
          <w:szCs w:val="24"/>
          <w:rtl/>
        </w:rPr>
        <w:t>–</w:t>
      </w:r>
      <w:r w:rsidRPr="00DB442B">
        <w:rPr>
          <w:rFonts w:ascii="David" w:hAnsi="David" w:cs="David" w:hint="cs"/>
          <w:sz w:val="24"/>
          <w:szCs w:val="24"/>
          <w:rtl/>
        </w:rPr>
        <w:t xml:space="preserve"> בימים אלו נבנית תכנית לחיזוק השפה והאוריינות בגני הילדים בשיתוף מכללת אחווה</w:t>
      </w:r>
      <w:r>
        <w:rPr>
          <w:rFonts w:ascii="David" w:hAnsi="David" w:cs="David" w:hint="cs"/>
          <w:b/>
          <w:bCs/>
          <w:sz w:val="24"/>
          <w:szCs w:val="24"/>
          <w:rtl/>
        </w:rPr>
        <w:t xml:space="preserve">. </w:t>
      </w:r>
    </w:p>
    <w:p w14:paraId="2FF69652" w14:textId="77777777" w:rsidR="000D197A" w:rsidRPr="000D197A" w:rsidRDefault="000D197A" w:rsidP="00F1030A">
      <w:pPr>
        <w:spacing w:after="0" w:line="360" w:lineRule="auto"/>
        <w:jc w:val="both"/>
        <w:rPr>
          <w:rFonts w:ascii="David" w:hAnsi="David" w:cs="David"/>
          <w:sz w:val="24"/>
          <w:szCs w:val="24"/>
          <w:rtl/>
        </w:rPr>
      </w:pPr>
      <w:r w:rsidRPr="000D197A">
        <w:rPr>
          <w:rFonts w:ascii="David" w:hAnsi="David" w:cs="David"/>
          <w:sz w:val="24"/>
          <w:szCs w:val="24"/>
          <w:rtl/>
        </w:rPr>
        <w:t>--------</w:t>
      </w:r>
    </w:p>
    <w:p w14:paraId="21F1878F" w14:textId="77777777" w:rsidR="000D197A" w:rsidRDefault="000D197A" w:rsidP="00F1030A">
      <w:pPr>
        <w:spacing w:after="0" w:line="360" w:lineRule="auto"/>
        <w:jc w:val="both"/>
        <w:rPr>
          <w:rFonts w:ascii="David" w:hAnsi="David" w:cs="David"/>
          <w:sz w:val="24"/>
          <w:szCs w:val="24"/>
          <w:rtl/>
        </w:rPr>
      </w:pPr>
      <w:r w:rsidRPr="000D197A">
        <w:rPr>
          <w:rFonts w:ascii="David" w:hAnsi="David" w:cs="David"/>
          <w:b/>
          <w:bCs/>
          <w:sz w:val="24"/>
          <w:szCs w:val="24"/>
          <w:rtl/>
        </w:rPr>
        <w:t>ועדת גיל רך יישובית</w:t>
      </w:r>
      <w:r w:rsidRPr="000D197A">
        <w:rPr>
          <w:rFonts w:ascii="David" w:hAnsi="David" w:cs="David"/>
          <w:sz w:val="24"/>
          <w:szCs w:val="24"/>
          <w:rtl/>
        </w:rPr>
        <w:t xml:space="preserve"> – הוועדה הוקמה במסגרת התכנית הלאומית 360. כיום מהווה את הפורום </w:t>
      </w:r>
      <w:proofErr w:type="spellStart"/>
      <w:r w:rsidRPr="000D197A">
        <w:rPr>
          <w:rFonts w:ascii="David" w:hAnsi="David" w:cs="David"/>
          <w:sz w:val="24"/>
          <w:szCs w:val="24"/>
          <w:rtl/>
        </w:rPr>
        <w:t>המתכלל</w:t>
      </w:r>
      <w:proofErr w:type="spellEnd"/>
      <w:r w:rsidRPr="000D197A">
        <w:rPr>
          <w:rFonts w:ascii="David" w:hAnsi="David" w:cs="David"/>
          <w:sz w:val="24"/>
          <w:szCs w:val="24"/>
          <w:rtl/>
        </w:rPr>
        <w:t xml:space="preserve"> לתחום הגיל הרך. הוועדה מובלת על ידי מנהלת תחום הגיל הרך. שותפים:</w:t>
      </w:r>
      <w:r w:rsidRPr="000D197A">
        <w:rPr>
          <w:rFonts w:ascii="David" w:hAnsi="David" w:cs="David"/>
          <w:b/>
          <w:bCs/>
          <w:sz w:val="24"/>
          <w:szCs w:val="24"/>
          <w:rtl/>
        </w:rPr>
        <w:t xml:space="preserve"> </w:t>
      </w:r>
      <w:r w:rsidRPr="000D197A">
        <w:rPr>
          <w:rFonts w:ascii="David" w:hAnsi="David" w:cs="David"/>
          <w:sz w:val="24"/>
          <w:szCs w:val="24"/>
          <w:rtl/>
        </w:rPr>
        <w:t xml:space="preserve">גני ילדים – יועצות ומפקחות; מחלקת רווחה – </w:t>
      </w:r>
      <w:proofErr w:type="spellStart"/>
      <w:r w:rsidRPr="000D197A">
        <w:rPr>
          <w:rFonts w:ascii="David" w:hAnsi="David" w:cs="David"/>
          <w:sz w:val="24"/>
          <w:szCs w:val="24"/>
          <w:rtl/>
        </w:rPr>
        <w:t>עו"סית</w:t>
      </w:r>
      <w:proofErr w:type="spellEnd"/>
      <w:r w:rsidRPr="000D197A">
        <w:rPr>
          <w:rFonts w:ascii="David" w:hAnsi="David" w:cs="David"/>
          <w:sz w:val="24"/>
          <w:szCs w:val="24"/>
          <w:rtl/>
        </w:rPr>
        <w:t xml:space="preserve"> גיל רך; מתנ"ס – מנהלת המשפחתונים; </w:t>
      </w:r>
      <w:proofErr w:type="spellStart"/>
      <w:r w:rsidRPr="000D197A">
        <w:rPr>
          <w:rFonts w:ascii="David" w:hAnsi="David" w:cs="David"/>
          <w:sz w:val="24"/>
          <w:szCs w:val="24"/>
          <w:rtl/>
        </w:rPr>
        <w:t>מג"ר</w:t>
      </w:r>
      <w:proofErr w:type="spellEnd"/>
      <w:r w:rsidRPr="000D197A">
        <w:rPr>
          <w:rFonts w:ascii="David" w:hAnsi="David" w:cs="David"/>
          <w:sz w:val="24"/>
          <w:szCs w:val="24"/>
          <w:rtl/>
        </w:rPr>
        <w:t xml:space="preserve"> – מנהלת </w:t>
      </w:r>
      <w:proofErr w:type="spellStart"/>
      <w:r w:rsidRPr="000D197A">
        <w:rPr>
          <w:rFonts w:ascii="David" w:hAnsi="David" w:cs="David"/>
          <w:sz w:val="24"/>
          <w:szCs w:val="24"/>
          <w:rtl/>
        </w:rPr>
        <w:t>ועו"סית</w:t>
      </w:r>
      <w:proofErr w:type="spellEnd"/>
      <w:r w:rsidRPr="000D197A">
        <w:rPr>
          <w:rFonts w:ascii="David" w:hAnsi="David" w:cs="David"/>
          <w:sz w:val="24"/>
          <w:szCs w:val="24"/>
          <w:rtl/>
        </w:rPr>
        <w:t xml:space="preserve">; נציגות הורים; משרד הבריאות – אחות מפקחת </w:t>
      </w:r>
      <w:proofErr w:type="spellStart"/>
      <w:r w:rsidRPr="000D197A">
        <w:rPr>
          <w:rFonts w:ascii="David" w:hAnsi="David" w:cs="David"/>
          <w:sz w:val="24"/>
          <w:szCs w:val="24"/>
          <w:rtl/>
        </w:rPr>
        <w:t>איזורית</w:t>
      </w:r>
      <w:proofErr w:type="spellEnd"/>
      <w:r w:rsidRPr="000D197A">
        <w:rPr>
          <w:rFonts w:ascii="David" w:hAnsi="David" w:cs="David"/>
          <w:sz w:val="24"/>
          <w:szCs w:val="24"/>
          <w:rtl/>
        </w:rPr>
        <w:t>; התכנית הלאומית 360 – מנהלת יישובית; מנהלת עיר חינוך –</w:t>
      </w:r>
      <w:r w:rsidR="00DB442B">
        <w:rPr>
          <w:rFonts w:ascii="David" w:hAnsi="David" w:cs="David"/>
          <w:sz w:val="24"/>
          <w:szCs w:val="24"/>
          <w:rtl/>
        </w:rPr>
        <w:t xml:space="preserve"> רכזת; נציגות מנהלות מעונות</w:t>
      </w:r>
      <w:r w:rsidR="00DB442B">
        <w:rPr>
          <w:rFonts w:ascii="David" w:hAnsi="David" w:cs="David" w:hint="cs"/>
          <w:sz w:val="24"/>
          <w:szCs w:val="24"/>
          <w:rtl/>
        </w:rPr>
        <w:t xml:space="preserve">, מנהלת </w:t>
      </w:r>
      <w:proofErr w:type="spellStart"/>
      <w:r w:rsidR="00DB442B">
        <w:rPr>
          <w:rFonts w:ascii="David" w:hAnsi="David" w:cs="David" w:hint="cs"/>
          <w:sz w:val="24"/>
          <w:szCs w:val="24"/>
          <w:rtl/>
        </w:rPr>
        <w:t>השפ"ח</w:t>
      </w:r>
      <w:proofErr w:type="spellEnd"/>
      <w:r w:rsidR="00DB442B">
        <w:rPr>
          <w:rFonts w:ascii="David" w:hAnsi="David" w:cs="David" w:hint="cs"/>
          <w:sz w:val="24"/>
          <w:szCs w:val="24"/>
          <w:rtl/>
        </w:rPr>
        <w:t xml:space="preserve">. </w:t>
      </w:r>
    </w:p>
    <w:p w14:paraId="49EA2A8D" w14:textId="77777777" w:rsidR="00DB442B" w:rsidRPr="000D197A" w:rsidRDefault="00DB442B" w:rsidP="00F1030A">
      <w:pPr>
        <w:spacing w:after="0" w:line="360" w:lineRule="auto"/>
        <w:jc w:val="both"/>
        <w:rPr>
          <w:rFonts w:ascii="David" w:hAnsi="David" w:cs="David"/>
          <w:sz w:val="24"/>
          <w:szCs w:val="24"/>
          <w:rtl/>
        </w:rPr>
      </w:pPr>
      <w:r>
        <w:rPr>
          <w:rFonts w:ascii="David" w:hAnsi="David" w:cs="David" w:hint="cs"/>
          <w:sz w:val="24"/>
          <w:szCs w:val="24"/>
          <w:rtl/>
        </w:rPr>
        <w:t xml:space="preserve">הוועדה מלווה את כל ההתפתחויות בגיל הר בשנה האחרונה: כתיבת תכנית אב, פיתוח תכניות חדשות בגיל הרך וכמובן מיזם הינקות. </w:t>
      </w:r>
    </w:p>
    <w:p w14:paraId="376F4681" w14:textId="77777777" w:rsidR="000D197A" w:rsidRPr="000D197A" w:rsidRDefault="000D197A" w:rsidP="00F1030A">
      <w:pPr>
        <w:spacing w:after="0" w:line="360" w:lineRule="auto"/>
        <w:jc w:val="both"/>
        <w:rPr>
          <w:rFonts w:ascii="David" w:hAnsi="David" w:cs="David"/>
          <w:sz w:val="24"/>
          <w:szCs w:val="24"/>
          <w:rtl/>
        </w:rPr>
      </w:pPr>
    </w:p>
    <w:p w14:paraId="42F09030" w14:textId="77777777" w:rsidR="000D197A" w:rsidRPr="000D197A" w:rsidRDefault="000D197A" w:rsidP="00F1030A">
      <w:pPr>
        <w:spacing w:after="0" w:line="360" w:lineRule="auto"/>
        <w:contextualSpacing/>
        <w:rPr>
          <w:rFonts w:ascii="David" w:eastAsia="Tahoma" w:hAnsi="David" w:cs="David"/>
          <w:color w:val="000000" w:themeColor="text1"/>
          <w:kern w:val="24"/>
          <w:sz w:val="24"/>
          <w:szCs w:val="24"/>
          <w:rtl/>
        </w:rPr>
      </w:pPr>
    </w:p>
    <w:p w14:paraId="21D86CA9" w14:textId="77777777" w:rsidR="000D197A" w:rsidRPr="00DD40C7" w:rsidRDefault="000D197A" w:rsidP="00F1030A">
      <w:pPr>
        <w:pStyle w:val="NormalWeb"/>
        <w:bidi/>
        <w:spacing w:before="0" w:beforeAutospacing="0" w:after="0" w:afterAutospacing="0" w:line="360" w:lineRule="auto"/>
        <w:rPr>
          <w:rFonts w:ascii="David" w:eastAsiaTheme="minorHAnsi" w:hAnsi="David" w:cs="David"/>
          <w:b/>
          <w:bCs/>
          <w:rtl/>
        </w:rPr>
      </w:pPr>
    </w:p>
    <w:p w14:paraId="06CD6677" w14:textId="77777777" w:rsidR="00D87758" w:rsidRPr="00DD40C7" w:rsidRDefault="00D87758" w:rsidP="00F1030A">
      <w:pPr>
        <w:spacing w:line="360" w:lineRule="auto"/>
        <w:rPr>
          <w:rFonts w:ascii="David" w:hAnsi="David" w:cs="David"/>
          <w:b/>
          <w:bCs/>
          <w:sz w:val="24"/>
          <w:szCs w:val="24"/>
          <w:rtl/>
        </w:rPr>
      </w:pPr>
    </w:p>
    <w:p w14:paraId="10E09942" w14:textId="77777777" w:rsidR="001F1A89" w:rsidRPr="00DD40C7" w:rsidRDefault="006404D3" w:rsidP="00F1030A">
      <w:pPr>
        <w:spacing w:line="360" w:lineRule="auto"/>
        <w:rPr>
          <w:rFonts w:ascii="David" w:hAnsi="David" w:cs="David"/>
          <w:sz w:val="24"/>
          <w:szCs w:val="24"/>
        </w:rPr>
      </w:pPr>
    </w:p>
    <w:sectPr w:rsidR="001F1A89" w:rsidRPr="00DD40C7" w:rsidSect="002A514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16388"/>
    <w:multiLevelType w:val="hybridMultilevel"/>
    <w:tmpl w:val="A448ED72"/>
    <w:lvl w:ilvl="0" w:tplc="ECBEE8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82DF5"/>
    <w:multiLevelType w:val="hybridMultilevel"/>
    <w:tmpl w:val="A57041EC"/>
    <w:lvl w:ilvl="0" w:tplc="87CE945C">
      <w:start w:val="1"/>
      <w:numFmt w:val="bullet"/>
      <w:lvlText w:val=""/>
      <w:lvlJc w:val="left"/>
      <w:pPr>
        <w:tabs>
          <w:tab w:val="num" w:pos="720"/>
        </w:tabs>
        <w:ind w:left="720" w:hanging="360"/>
      </w:pPr>
      <w:rPr>
        <w:rFonts w:ascii="Times New Roman" w:hAnsi="Times New Roman" w:hint="default"/>
      </w:rPr>
    </w:lvl>
    <w:lvl w:ilvl="1" w:tplc="17103FE6" w:tentative="1">
      <w:start w:val="1"/>
      <w:numFmt w:val="bullet"/>
      <w:lvlText w:val=""/>
      <w:lvlJc w:val="left"/>
      <w:pPr>
        <w:tabs>
          <w:tab w:val="num" w:pos="1440"/>
        </w:tabs>
        <w:ind w:left="1440" w:hanging="360"/>
      </w:pPr>
      <w:rPr>
        <w:rFonts w:ascii="Times New Roman" w:hAnsi="Times New Roman" w:hint="default"/>
      </w:rPr>
    </w:lvl>
    <w:lvl w:ilvl="2" w:tplc="B92A12AC" w:tentative="1">
      <w:start w:val="1"/>
      <w:numFmt w:val="bullet"/>
      <w:lvlText w:val=""/>
      <w:lvlJc w:val="left"/>
      <w:pPr>
        <w:tabs>
          <w:tab w:val="num" w:pos="2160"/>
        </w:tabs>
        <w:ind w:left="2160" w:hanging="360"/>
      </w:pPr>
      <w:rPr>
        <w:rFonts w:ascii="Times New Roman" w:hAnsi="Times New Roman" w:hint="default"/>
      </w:rPr>
    </w:lvl>
    <w:lvl w:ilvl="3" w:tplc="B69068C0" w:tentative="1">
      <w:start w:val="1"/>
      <w:numFmt w:val="bullet"/>
      <w:lvlText w:val=""/>
      <w:lvlJc w:val="left"/>
      <w:pPr>
        <w:tabs>
          <w:tab w:val="num" w:pos="2880"/>
        </w:tabs>
        <w:ind w:left="2880" w:hanging="360"/>
      </w:pPr>
      <w:rPr>
        <w:rFonts w:ascii="Times New Roman" w:hAnsi="Times New Roman" w:hint="default"/>
      </w:rPr>
    </w:lvl>
    <w:lvl w:ilvl="4" w:tplc="EB407D02" w:tentative="1">
      <w:start w:val="1"/>
      <w:numFmt w:val="bullet"/>
      <w:lvlText w:val=""/>
      <w:lvlJc w:val="left"/>
      <w:pPr>
        <w:tabs>
          <w:tab w:val="num" w:pos="3600"/>
        </w:tabs>
        <w:ind w:left="3600" w:hanging="360"/>
      </w:pPr>
      <w:rPr>
        <w:rFonts w:ascii="Times New Roman" w:hAnsi="Times New Roman" w:hint="default"/>
      </w:rPr>
    </w:lvl>
    <w:lvl w:ilvl="5" w:tplc="5D4A59E2" w:tentative="1">
      <w:start w:val="1"/>
      <w:numFmt w:val="bullet"/>
      <w:lvlText w:val=""/>
      <w:lvlJc w:val="left"/>
      <w:pPr>
        <w:tabs>
          <w:tab w:val="num" w:pos="4320"/>
        </w:tabs>
        <w:ind w:left="4320" w:hanging="360"/>
      </w:pPr>
      <w:rPr>
        <w:rFonts w:ascii="Times New Roman" w:hAnsi="Times New Roman" w:hint="default"/>
      </w:rPr>
    </w:lvl>
    <w:lvl w:ilvl="6" w:tplc="B27E322C" w:tentative="1">
      <w:start w:val="1"/>
      <w:numFmt w:val="bullet"/>
      <w:lvlText w:val=""/>
      <w:lvlJc w:val="left"/>
      <w:pPr>
        <w:tabs>
          <w:tab w:val="num" w:pos="5040"/>
        </w:tabs>
        <w:ind w:left="5040" w:hanging="360"/>
      </w:pPr>
      <w:rPr>
        <w:rFonts w:ascii="Times New Roman" w:hAnsi="Times New Roman" w:hint="default"/>
      </w:rPr>
    </w:lvl>
    <w:lvl w:ilvl="7" w:tplc="33826D9A" w:tentative="1">
      <w:start w:val="1"/>
      <w:numFmt w:val="bullet"/>
      <w:lvlText w:val=""/>
      <w:lvlJc w:val="left"/>
      <w:pPr>
        <w:tabs>
          <w:tab w:val="num" w:pos="5760"/>
        </w:tabs>
        <w:ind w:left="5760" w:hanging="360"/>
      </w:pPr>
      <w:rPr>
        <w:rFonts w:ascii="Times New Roman" w:hAnsi="Times New Roman" w:hint="default"/>
      </w:rPr>
    </w:lvl>
    <w:lvl w:ilvl="8" w:tplc="08F2A12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54"/>
    <w:rsid w:val="000D197A"/>
    <w:rsid w:val="000D6EB2"/>
    <w:rsid w:val="00173148"/>
    <w:rsid w:val="001B16DE"/>
    <w:rsid w:val="0022645B"/>
    <w:rsid w:val="00227ED8"/>
    <w:rsid w:val="00291523"/>
    <w:rsid w:val="002A5141"/>
    <w:rsid w:val="00387BA5"/>
    <w:rsid w:val="006404D3"/>
    <w:rsid w:val="006577D1"/>
    <w:rsid w:val="006678FE"/>
    <w:rsid w:val="00707E54"/>
    <w:rsid w:val="00936352"/>
    <w:rsid w:val="00984749"/>
    <w:rsid w:val="00D87758"/>
    <w:rsid w:val="00DB442B"/>
    <w:rsid w:val="00DD40C7"/>
    <w:rsid w:val="00E60AF1"/>
    <w:rsid w:val="00F103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E79F"/>
  <w15:chartTrackingRefBased/>
  <w15:docId w15:val="{FE43978C-8E3D-472B-93C4-FCF02C4D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E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E54"/>
    <w:pPr>
      <w:ind w:left="720"/>
      <w:contextualSpacing/>
    </w:pPr>
  </w:style>
  <w:style w:type="paragraph" w:styleId="NormalWeb">
    <w:name w:val="Normal (Web)"/>
    <w:basedOn w:val="a"/>
    <w:uiPriority w:val="99"/>
    <w:unhideWhenUsed/>
    <w:rsid w:val="00D8775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148079">
      <w:bodyDiv w:val="1"/>
      <w:marLeft w:val="0"/>
      <w:marRight w:val="0"/>
      <w:marTop w:val="0"/>
      <w:marBottom w:val="0"/>
      <w:divBdr>
        <w:top w:val="none" w:sz="0" w:space="0" w:color="auto"/>
        <w:left w:val="none" w:sz="0" w:space="0" w:color="auto"/>
        <w:bottom w:val="none" w:sz="0" w:space="0" w:color="auto"/>
        <w:right w:val="none" w:sz="0" w:space="0" w:color="auto"/>
      </w:divBdr>
      <w:divsChild>
        <w:div w:id="1532260474">
          <w:marLeft w:val="0"/>
          <w:marRight w:val="432"/>
          <w:marTop w:val="77"/>
          <w:marBottom w:val="0"/>
          <w:divBdr>
            <w:top w:val="none" w:sz="0" w:space="0" w:color="auto"/>
            <w:left w:val="none" w:sz="0" w:space="0" w:color="auto"/>
            <w:bottom w:val="none" w:sz="0" w:space="0" w:color="auto"/>
            <w:right w:val="none" w:sz="0" w:space="0" w:color="auto"/>
          </w:divBdr>
        </w:div>
        <w:div w:id="579411044">
          <w:marLeft w:val="0"/>
          <w:marRight w:val="432"/>
          <w:marTop w:val="77"/>
          <w:marBottom w:val="0"/>
          <w:divBdr>
            <w:top w:val="none" w:sz="0" w:space="0" w:color="auto"/>
            <w:left w:val="none" w:sz="0" w:space="0" w:color="auto"/>
            <w:bottom w:val="none" w:sz="0" w:space="0" w:color="auto"/>
            <w:right w:val="none" w:sz="0" w:space="0" w:color="auto"/>
          </w:divBdr>
        </w:div>
        <w:div w:id="640964746">
          <w:marLeft w:val="0"/>
          <w:marRight w:val="432"/>
          <w:marTop w:val="77"/>
          <w:marBottom w:val="0"/>
          <w:divBdr>
            <w:top w:val="none" w:sz="0" w:space="0" w:color="auto"/>
            <w:left w:val="none" w:sz="0" w:space="0" w:color="auto"/>
            <w:bottom w:val="none" w:sz="0" w:space="0" w:color="auto"/>
            <w:right w:val="none" w:sz="0" w:space="0" w:color="auto"/>
          </w:divBdr>
        </w:div>
        <w:div w:id="1612320914">
          <w:marLeft w:val="0"/>
          <w:marRight w:val="432"/>
          <w:marTop w:val="77"/>
          <w:marBottom w:val="0"/>
          <w:divBdr>
            <w:top w:val="none" w:sz="0" w:space="0" w:color="auto"/>
            <w:left w:val="none" w:sz="0" w:space="0" w:color="auto"/>
            <w:bottom w:val="none" w:sz="0" w:space="0" w:color="auto"/>
            <w:right w:val="none" w:sz="0" w:space="0" w:color="auto"/>
          </w:divBdr>
        </w:div>
        <w:div w:id="115029732">
          <w:marLeft w:val="0"/>
          <w:marRight w:val="432"/>
          <w:marTop w:val="77"/>
          <w:marBottom w:val="0"/>
          <w:divBdr>
            <w:top w:val="none" w:sz="0" w:space="0" w:color="auto"/>
            <w:left w:val="none" w:sz="0" w:space="0" w:color="auto"/>
            <w:bottom w:val="none" w:sz="0" w:space="0" w:color="auto"/>
            <w:right w:val="none" w:sz="0" w:space="0" w:color="auto"/>
          </w:divBdr>
        </w:div>
        <w:div w:id="1169371836">
          <w:marLeft w:val="0"/>
          <w:marRight w:val="432"/>
          <w:marTop w:val="77"/>
          <w:marBottom w:val="0"/>
          <w:divBdr>
            <w:top w:val="none" w:sz="0" w:space="0" w:color="auto"/>
            <w:left w:val="none" w:sz="0" w:space="0" w:color="auto"/>
            <w:bottom w:val="none" w:sz="0" w:space="0" w:color="auto"/>
            <w:right w:val="none" w:sz="0" w:space="0" w:color="auto"/>
          </w:divBdr>
        </w:div>
        <w:div w:id="51731522">
          <w:marLeft w:val="0"/>
          <w:marRight w:val="432"/>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6778</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shulamit moshe hadar</dc:creator>
  <cp:keywords/>
  <dc:description/>
  <cp:lastModifiedBy>Rotem Azar Eliyahu</cp:lastModifiedBy>
  <cp:revision>2</cp:revision>
  <dcterms:created xsi:type="dcterms:W3CDTF">2018-07-10T13:29:00Z</dcterms:created>
  <dcterms:modified xsi:type="dcterms:W3CDTF">2018-07-10T13:29:00Z</dcterms:modified>
</cp:coreProperties>
</file>