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C72E" w14:textId="77777777" w:rsidR="00B55766" w:rsidRPr="00050463" w:rsidRDefault="00B55766" w:rsidP="00024903">
      <w:pPr>
        <w:spacing w:after="160" w:line="259" w:lineRule="auto"/>
        <w:rPr>
          <w:rFonts w:ascii="David" w:hAnsi="David"/>
          <w:b/>
          <w:bCs/>
          <w:rtl/>
        </w:rPr>
        <w:sectPr w:rsidR="00B55766" w:rsidRPr="00050463" w:rsidSect="00B55766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7C049774" w14:textId="0A7CF80C" w:rsidR="00024903" w:rsidRPr="00050463" w:rsidRDefault="00024903" w:rsidP="00024903">
      <w:pPr>
        <w:pStyle w:val="1"/>
        <w:rPr>
          <w:rFonts w:ascii="David" w:hAnsi="David"/>
          <w:rtl/>
        </w:rPr>
      </w:pPr>
      <w:r w:rsidRPr="00050463">
        <w:rPr>
          <w:rFonts w:ascii="David" w:hAnsi="David"/>
          <w:rtl/>
        </w:rPr>
        <w:lastRenderedPageBreak/>
        <w:t>טבלת תכנית העבודה</w:t>
      </w:r>
    </w:p>
    <w:p w14:paraId="77A8B118" w14:textId="654EE8CA" w:rsidR="00A46FCD" w:rsidRPr="00050463" w:rsidRDefault="00024903" w:rsidP="00B55766">
      <w:pPr>
        <w:rPr>
          <w:rFonts w:ascii="David" w:hAnsi="David"/>
        </w:rPr>
      </w:pPr>
      <w:r w:rsidRPr="00050463">
        <w:rPr>
          <w:rFonts w:ascii="David" w:hAnsi="David"/>
          <w:rtl/>
        </w:rPr>
        <w:t xml:space="preserve">(יש </w:t>
      </w:r>
      <w:proofErr w:type="spellStart"/>
      <w:r w:rsidRPr="00050463">
        <w:rPr>
          <w:rFonts w:ascii="David" w:hAnsi="David"/>
          <w:rtl/>
        </w:rPr>
        <w:t>גירסת</w:t>
      </w:r>
      <w:proofErr w:type="spellEnd"/>
      <w:r w:rsidRPr="00050463">
        <w:rPr>
          <w:rFonts w:ascii="David" w:hAnsi="David"/>
          <w:rtl/>
        </w:rPr>
        <w:t xml:space="preserve"> אקסל + לשונית תקציב</w:t>
      </w:r>
    </w:p>
    <w:tbl>
      <w:tblPr>
        <w:tblStyle w:val="af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221"/>
        <w:gridCol w:w="2089"/>
        <w:gridCol w:w="2549"/>
        <w:gridCol w:w="1814"/>
        <w:gridCol w:w="2477"/>
        <w:gridCol w:w="2729"/>
        <w:gridCol w:w="1069"/>
      </w:tblGrid>
      <w:tr w:rsidR="00A46FCD" w:rsidRPr="00050463" w14:paraId="1F781674" w14:textId="77777777" w:rsidTr="002A60AB">
        <w:trPr>
          <w:cantSplit/>
          <w:tblHeader/>
          <w:jc w:val="center"/>
        </w:trPr>
        <w:tc>
          <w:tcPr>
            <w:tcW w:w="459" w:type="pct"/>
          </w:tcPr>
          <w:p w14:paraId="08C51707" w14:textId="77777777" w:rsidR="00D175B6" w:rsidRPr="00050463" w:rsidRDefault="00D175B6" w:rsidP="003B2841">
            <w:pPr>
              <w:rPr>
                <w:rFonts w:ascii="David" w:hAnsi="David"/>
                <w:b/>
                <w:bCs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>זירה</w:t>
            </w:r>
          </w:p>
        </w:tc>
        <w:tc>
          <w:tcPr>
            <w:tcW w:w="770" w:type="pct"/>
          </w:tcPr>
          <w:p w14:paraId="0C1116FA" w14:textId="77777777" w:rsidR="00D175B6" w:rsidRPr="00050463" w:rsidRDefault="00D175B6" w:rsidP="003B2841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>תמצית תמונה מיטבית</w:t>
            </w:r>
            <w:r w:rsidRPr="00050463">
              <w:rPr>
                <w:rFonts w:ascii="David" w:hAnsi="David"/>
                <w:rtl/>
              </w:rPr>
              <w:t xml:space="preserve"> </w:t>
            </w:r>
            <w:r w:rsidRPr="00050463">
              <w:rPr>
                <w:rFonts w:ascii="David" w:hAnsi="David"/>
                <w:b/>
                <w:bCs/>
                <w:rtl/>
              </w:rPr>
              <w:t>של המיזם</w:t>
            </w:r>
          </w:p>
        </w:tc>
        <w:tc>
          <w:tcPr>
            <w:tcW w:w="935" w:type="pct"/>
          </w:tcPr>
          <w:p w14:paraId="06AB277A" w14:textId="77777777" w:rsidR="00D175B6" w:rsidRPr="00050463" w:rsidRDefault="00D175B6" w:rsidP="003B2841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 xml:space="preserve">ניתוח המצב הקיים </w:t>
            </w:r>
            <w:r w:rsidRPr="00050463">
              <w:rPr>
                <w:rFonts w:ascii="David" w:hAnsi="David"/>
                <w:rtl/>
              </w:rPr>
              <w:t>(לפי השאלות המנחות שהוגדרו לזירה)</w:t>
            </w:r>
          </w:p>
        </w:tc>
        <w:tc>
          <w:tcPr>
            <w:tcW w:w="671" w:type="pct"/>
          </w:tcPr>
          <w:p w14:paraId="6F161EB4" w14:textId="77777777" w:rsidR="00D175B6" w:rsidRPr="00050463" w:rsidRDefault="00D175B6" w:rsidP="003B2841">
            <w:pPr>
              <w:rPr>
                <w:rFonts w:ascii="David" w:hAnsi="David"/>
                <w:b/>
                <w:bCs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>מענים קיימים</w:t>
            </w:r>
          </w:p>
        </w:tc>
        <w:tc>
          <w:tcPr>
            <w:tcW w:w="762" w:type="pct"/>
          </w:tcPr>
          <w:p w14:paraId="3EA4BFC0" w14:textId="77777777" w:rsidR="00D175B6" w:rsidRPr="00050463" w:rsidRDefault="00D175B6" w:rsidP="003B2841">
            <w:pPr>
              <w:rPr>
                <w:rFonts w:ascii="David" w:hAnsi="David"/>
                <w:b/>
                <w:bCs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>תמונה מיטבית יישובית/יעדים</w:t>
            </w:r>
          </w:p>
          <w:p w14:paraId="515CF301" w14:textId="77777777" w:rsidR="00D175B6" w:rsidRPr="00050463" w:rsidRDefault="00D175B6" w:rsidP="003B2841">
            <w:pPr>
              <w:rPr>
                <w:rFonts w:ascii="David" w:hAnsi="David"/>
                <w:b/>
                <w:bCs/>
                <w:rtl/>
              </w:rPr>
            </w:pPr>
            <w:r w:rsidRPr="00050463">
              <w:rPr>
                <w:rFonts w:ascii="David" w:hAnsi="David"/>
                <w:rtl/>
              </w:rPr>
              <w:t>(תמונה מיטבית לאור האפשרויות ביישוב)</w:t>
            </w:r>
          </w:p>
        </w:tc>
        <w:tc>
          <w:tcPr>
            <w:tcW w:w="999" w:type="pct"/>
          </w:tcPr>
          <w:p w14:paraId="75E3476D" w14:textId="77777777" w:rsidR="00D175B6" w:rsidRPr="00050463" w:rsidRDefault="00D175B6" w:rsidP="003B2841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>מענים רצויים</w:t>
            </w:r>
          </w:p>
        </w:tc>
        <w:tc>
          <w:tcPr>
            <w:tcW w:w="404" w:type="pct"/>
          </w:tcPr>
          <w:p w14:paraId="2B38072D" w14:textId="77777777" w:rsidR="00D175B6" w:rsidRPr="00050463" w:rsidRDefault="00D175B6" w:rsidP="003B2841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>לו"ז</w:t>
            </w:r>
            <w:r w:rsidRPr="00050463">
              <w:rPr>
                <w:rFonts w:ascii="David" w:hAnsi="David"/>
                <w:rtl/>
              </w:rPr>
              <w:t xml:space="preserve"> (לכל מענה)</w:t>
            </w:r>
          </w:p>
        </w:tc>
      </w:tr>
      <w:tr w:rsidR="00375547" w:rsidRPr="00050463" w14:paraId="7448CBFA" w14:textId="77777777" w:rsidTr="002A60AB">
        <w:trPr>
          <w:trHeight w:val="4680"/>
          <w:jc w:val="center"/>
        </w:trPr>
        <w:tc>
          <w:tcPr>
            <w:tcW w:w="459" w:type="pct"/>
            <w:shd w:val="clear" w:color="auto" w:fill="D9E2F3" w:themeFill="accent5" w:themeFillTint="33"/>
          </w:tcPr>
          <w:p w14:paraId="5D021018" w14:textId="77777777" w:rsidR="00375547" w:rsidRPr="00050463" w:rsidRDefault="00375547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>הובלה יישובית</w:t>
            </w:r>
          </w:p>
        </w:tc>
        <w:tc>
          <w:tcPr>
            <w:tcW w:w="770" w:type="pct"/>
            <w:shd w:val="clear" w:color="auto" w:fill="D9E2F3" w:themeFill="accent5" w:themeFillTint="33"/>
          </w:tcPr>
          <w:p w14:paraId="33304C26" w14:textId="77777777" w:rsidR="00375547" w:rsidRPr="00050463" w:rsidRDefault="00375547" w:rsidP="00CA40C9">
            <w:pPr>
              <w:spacing w:line="276" w:lineRule="auto"/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sz w:val="20"/>
                <w:szCs w:val="22"/>
                <w:rtl/>
              </w:rPr>
              <w:t>שירותי בריאות, חינוך ורווחה</w:t>
            </w:r>
            <w:r w:rsidRPr="00050463">
              <w:rPr>
                <w:rFonts w:ascii="David" w:hAnsi="David"/>
                <w:sz w:val="20"/>
                <w:szCs w:val="22"/>
                <w:rtl/>
              </w:rPr>
              <w:t xml:space="preserve"> נגישים וזמינים, החולקים תפיסה ושפה משותפות והמקיימים קשרים ביניהם, תוך איתור מוקדם של צרכים וקיום מענים.</w:t>
            </w:r>
          </w:p>
        </w:tc>
        <w:tc>
          <w:tcPr>
            <w:tcW w:w="935" w:type="pct"/>
            <w:shd w:val="clear" w:color="auto" w:fill="D9E2F3" w:themeFill="accent5" w:themeFillTint="33"/>
          </w:tcPr>
          <w:p w14:paraId="460805EB" w14:textId="77777777" w:rsidR="001F6E59" w:rsidRPr="00050463" w:rsidRDefault="00375547" w:rsidP="001F6E5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 xml:space="preserve">לפני כשנה </w:t>
            </w:r>
            <w:r w:rsidR="001F6E59">
              <w:rPr>
                <w:rFonts w:ascii="David" w:hAnsi="David"/>
                <w:rtl/>
              </w:rPr>
              <w:t>הורחב תפקיד מנהלת קדם יסודי למ</w:t>
            </w:r>
            <w:r w:rsidR="001F6E59">
              <w:rPr>
                <w:rFonts w:ascii="David" w:hAnsi="David" w:hint="cs"/>
                <w:rtl/>
              </w:rPr>
              <w:t xml:space="preserve">נהלת המחלקה לגיל הרך גילאי לידה </w:t>
            </w:r>
            <w:r w:rsidR="001F6E59">
              <w:rPr>
                <w:rFonts w:ascii="David" w:hAnsi="David"/>
                <w:rtl/>
              </w:rPr>
              <w:t>–</w:t>
            </w:r>
            <w:r w:rsidR="001F6E59">
              <w:rPr>
                <w:rFonts w:ascii="David" w:hAnsi="David" w:hint="cs"/>
                <w:rtl/>
              </w:rPr>
              <w:t xml:space="preserve"> שש. במקבילה </w:t>
            </w:r>
            <w:r w:rsidR="001F6E59">
              <w:rPr>
                <w:rFonts w:ascii="David" w:hAnsi="David"/>
                <w:rtl/>
              </w:rPr>
              <w:t>מונתה למובילה עוזרת לא מקצועית</w:t>
            </w:r>
            <w:r w:rsidR="001F6E59">
              <w:rPr>
                <w:rFonts w:ascii="David" w:hAnsi="David" w:hint="cs"/>
                <w:rtl/>
              </w:rPr>
              <w:t xml:space="preserve"> שעוסקת באדמיניסטרציה בלבד ולכן </w:t>
            </w:r>
            <w:r w:rsidR="001F6E59" w:rsidRPr="00050463">
              <w:rPr>
                <w:rFonts w:ascii="David" w:hAnsi="David"/>
                <w:rtl/>
              </w:rPr>
              <w:t xml:space="preserve">העומס המוטל על המובילה גדול מאוד עד בלתי אפשרי. </w:t>
            </w:r>
          </w:p>
          <w:p w14:paraId="5148A58A" w14:textId="0541BD4E" w:rsidR="00375547" w:rsidRPr="00050463" w:rsidRDefault="00375547" w:rsidP="001F6E59">
            <w:pPr>
              <w:rPr>
                <w:rFonts w:ascii="David" w:hAnsi="David"/>
                <w:rtl/>
              </w:rPr>
            </w:pPr>
          </w:p>
          <w:p w14:paraId="3021FE83" w14:textId="77777777" w:rsidR="00375547" w:rsidRPr="00050463" w:rsidRDefault="00375547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 xml:space="preserve">במנהלת היישובית למוביליות חברתית נקבעו שני יעדים אסטרטגיים בגיל הרך: התפתחות תקינה בגילאי לידה-3 </w:t>
            </w:r>
            <w:r w:rsidRPr="00050463">
              <w:rPr>
                <w:rFonts w:ascii="David" w:hAnsi="David"/>
                <w:rtl/>
              </w:rPr>
              <w:lastRenderedPageBreak/>
              <w:t xml:space="preserve">וקידום השפה והאוריינות בגיל הרך. </w:t>
            </w:r>
          </w:p>
          <w:p w14:paraId="5EE62911" w14:textId="3EF244D1" w:rsidR="00375547" w:rsidRPr="00050463" w:rsidRDefault="00375547" w:rsidP="001F6E59">
            <w:pPr>
              <w:rPr>
                <w:rFonts w:ascii="David" w:hAnsi="David"/>
                <w:rtl/>
              </w:rPr>
            </w:pPr>
          </w:p>
        </w:tc>
        <w:tc>
          <w:tcPr>
            <w:tcW w:w="671" w:type="pct"/>
            <w:shd w:val="clear" w:color="auto" w:fill="D9E2F3" w:themeFill="accent5" w:themeFillTint="33"/>
          </w:tcPr>
          <w:p w14:paraId="3EC25428" w14:textId="0B41B446" w:rsidR="00375547" w:rsidRPr="00050463" w:rsidRDefault="00AA29E2" w:rsidP="001F6E5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lastRenderedPageBreak/>
              <w:t xml:space="preserve">עוזרת למובילה </w:t>
            </w:r>
            <w:r w:rsidR="001F6E59">
              <w:rPr>
                <w:rFonts w:ascii="David" w:hAnsi="David" w:hint="cs"/>
                <w:rtl/>
              </w:rPr>
              <w:t xml:space="preserve">היישובית לא מקצועית. </w:t>
            </w:r>
            <w:r w:rsidR="00B82DE7">
              <w:rPr>
                <w:rFonts w:ascii="David" w:hAnsi="David" w:hint="cs"/>
                <w:rtl/>
              </w:rPr>
              <w:t xml:space="preserve"> </w:t>
            </w:r>
          </w:p>
        </w:tc>
        <w:tc>
          <w:tcPr>
            <w:tcW w:w="762" w:type="pct"/>
            <w:shd w:val="clear" w:color="auto" w:fill="D9E2F3" w:themeFill="accent5" w:themeFillTint="33"/>
          </w:tcPr>
          <w:p w14:paraId="3621B0BC" w14:textId="77777777" w:rsidR="00B82DE7" w:rsidRDefault="00375547" w:rsidP="00B82DE7">
            <w:pPr>
              <w:rPr>
                <w:rFonts w:ascii="David" w:eastAsia="Times New Roman" w:hAnsi="David"/>
                <w:color w:val="000000"/>
                <w:rtl/>
              </w:rPr>
            </w:pPr>
            <w:r w:rsidRPr="00050463">
              <w:rPr>
                <w:rFonts w:ascii="David" w:eastAsia="Times New Roman" w:hAnsi="David"/>
                <w:color w:val="000000"/>
                <w:rtl/>
              </w:rPr>
              <w:t>אגף לגיל הרך ברשות הכולל בתוכו:</w:t>
            </w:r>
          </w:p>
          <w:p w14:paraId="10BFB52D" w14:textId="77777777" w:rsidR="00B82DE7" w:rsidRDefault="00375547" w:rsidP="00B82DE7">
            <w:pPr>
              <w:pStyle w:val="a"/>
              <w:numPr>
                <w:ilvl w:val="0"/>
                <w:numId w:val="43"/>
              </w:numPr>
              <w:rPr>
                <w:rFonts w:ascii="David" w:eastAsia="Times New Roman" w:hAnsi="David"/>
                <w:color w:val="000000"/>
              </w:rPr>
            </w:pPr>
            <w:r w:rsidRPr="00B82DE7">
              <w:rPr>
                <w:rFonts w:ascii="David" w:eastAsia="Times New Roman" w:hAnsi="David"/>
                <w:color w:val="000000"/>
                <w:rtl/>
              </w:rPr>
              <w:t xml:space="preserve"> </w:t>
            </w:r>
            <w:r w:rsidR="00B82DE7" w:rsidRPr="00B82DE7">
              <w:rPr>
                <w:rFonts w:ascii="David" w:eastAsia="Times New Roman" w:hAnsi="David" w:hint="cs"/>
                <w:color w:val="000000"/>
                <w:rtl/>
              </w:rPr>
              <w:t>מנהלת המחלקה לגיל הרך,</w:t>
            </w:r>
          </w:p>
          <w:p w14:paraId="5420E072" w14:textId="77777777" w:rsidR="00B82DE7" w:rsidRDefault="00B82DE7" w:rsidP="00B82DE7">
            <w:pPr>
              <w:pStyle w:val="a"/>
              <w:numPr>
                <w:ilvl w:val="0"/>
                <w:numId w:val="43"/>
              </w:numPr>
              <w:rPr>
                <w:rFonts w:ascii="David" w:eastAsia="Times New Roman" w:hAnsi="David"/>
                <w:color w:val="000000"/>
              </w:rPr>
            </w:pPr>
            <w:r>
              <w:rPr>
                <w:rFonts w:ascii="David" w:eastAsia="Times New Roman" w:hAnsi="David" w:hint="cs"/>
                <w:color w:val="000000"/>
                <w:rtl/>
              </w:rPr>
              <w:t>2. מנהלת מדור גנים.</w:t>
            </w:r>
          </w:p>
          <w:p w14:paraId="19FE7648" w14:textId="0B71B038" w:rsidR="00375547" w:rsidRPr="00B82DE7" w:rsidRDefault="00B82DE7" w:rsidP="00B82DE7">
            <w:pPr>
              <w:pStyle w:val="a"/>
              <w:numPr>
                <w:ilvl w:val="0"/>
                <w:numId w:val="43"/>
              </w:numPr>
              <w:rPr>
                <w:rFonts w:ascii="David" w:eastAsia="Times New Roman" w:hAnsi="David"/>
                <w:color w:val="000000"/>
                <w:rtl/>
              </w:rPr>
            </w:pPr>
            <w:r>
              <w:rPr>
                <w:rFonts w:ascii="David" w:eastAsia="Times New Roman" w:hAnsi="David" w:hint="cs"/>
                <w:color w:val="000000"/>
                <w:rtl/>
              </w:rPr>
              <w:t>רכזת אדמיניסטרטיבי</w:t>
            </w:r>
            <w:r>
              <w:rPr>
                <w:rFonts w:ascii="David" w:eastAsia="Times New Roman" w:hAnsi="David" w:hint="eastAsia"/>
                <w:color w:val="000000"/>
                <w:rtl/>
              </w:rPr>
              <w:t>ת</w:t>
            </w:r>
            <w:r>
              <w:rPr>
                <w:rFonts w:ascii="David" w:eastAsia="Times New Roman" w:hAnsi="David" w:hint="cs"/>
                <w:color w:val="000000"/>
                <w:rtl/>
              </w:rPr>
              <w:t xml:space="preserve"> מיזם ינקות. </w:t>
            </w:r>
            <w:r w:rsidR="00375547" w:rsidRPr="00B82DE7">
              <w:rPr>
                <w:rFonts w:ascii="David" w:eastAsia="Times New Roman" w:hAnsi="David"/>
                <w:color w:val="000000"/>
                <w:rtl/>
              </w:rPr>
              <w:t xml:space="preserve"> </w:t>
            </w:r>
            <w:r w:rsidR="00375547" w:rsidRPr="00B82DE7">
              <w:rPr>
                <w:rFonts w:ascii="David" w:eastAsia="Times New Roman" w:hAnsi="David"/>
                <w:color w:val="000000"/>
              </w:rPr>
              <w:br/>
            </w:r>
          </w:p>
          <w:p w14:paraId="40F5D293" w14:textId="77777777" w:rsidR="00375547" w:rsidRPr="00050463" w:rsidRDefault="00375547" w:rsidP="00CA40C9">
            <w:pPr>
              <w:rPr>
                <w:rFonts w:ascii="David" w:eastAsia="Times New Roman" w:hAnsi="David"/>
                <w:color w:val="000000"/>
                <w:rtl/>
              </w:rPr>
            </w:pPr>
          </w:p>
          <w:p w14:paraId="4CD2569D" w14:textId="77777777" w:rsidR="00375547" w:rsidRPr="00050463" w:rsidRDefault="00375547" w:rsidP="00CA40C9">
            <w:pPr>
              <w:rPr>
                <w:rFonts w:ascii="David" w:eastAsia="Times New Roman" w:hAnsi="David"/>
                <w:color w:val="000000"/>
                <w:rtl/>
              </w:rPr>
            </w:pPr>
          </w:p>
          <w:p w14:paraId="20EA18D4" w14:textId="77777777" w:rsidR="00375547" w:rsidRPr="00050463" w:rsidRDefault="00375547" w:rsidP="00CA40C9">
            <w:pPr>
              <w:rPr>
                <w:rFonts w:ascii="David" w:eastAsia="Times New Roman" w:hAnsi="David"/>
                <w:color w:val="000000"/>
                <w:rtl/>
              </w:rPr>
            </w:pPr>
          </w:p>
          <w:p w14:paraId="28261D3D" w14:textId="77777777" w:rsidR="00375547" w:rsidRPr="00050463" w:rsidRDefault="00375547" w:rsidP="00CA40C9">
            <w:pPr>
              <w:rPr>
                <w:rFonts w:ascii="David" w:eastAsia="Times New Roman" w:hAnsi="David"/>
                <w:color w:val="000000"/>
                <w:rtl/>
              </w:rPr>
            </w:pPr>
          </w:p>
          <w:p w14:paraId="011CA7CC" w14:textId="77777777" w:rsidR="00375547" w:rsidRPr="00050463" w:rsidRDefault="00375547" w:rsidP="00CA40C9">
            <w:pPr>
              <w:rPr>
                <w:rFonts w:ascii="David" w:eastAsia="Times New Roman" w:hAnsi="David"/>
                <w:color w:val="000000"/>
                <w:rtl/>
              </w:rPr>
            </w:pPr>
          </w:p>
          <w:p w14:paraId="0730ED2B" w14:textId="77777777" w:rsidR="00375547" w:rsidRPr="00050463" w:rsidRDefault="00375547" w:rsidP="00CA40C9">
            <w:pPr>
              <w:rPr>
                <w:rFonts w:ascii="David" w:eastAsia="Times New Roman" w:hAnsi="David"/>
                <w:color w:val="000000"/>
                <w:rtl/>
              </w:rPr>
            </w:pPr>
          </w:p>
          <w:p w14:paraId="40235A59" w14:textId="5BBCD65C" w:rsidR="00375547" w:rsidRPr="00050463" w:rsidRDefault="00375547" w:rsidP="00CA40C9">
            <w:pPr>
              <w:rPr>
                <w:rFonts w:ascii="David" w:hAnsi="David"/>
                <w:rtl/>
              </w:rPr>
            </w:pPr>
          </w:p>
        </w:tc>
        <w:tc>
          <w:tcPr>
            <w:tcW w:w="999" w:type="pct"/>
            <w:shd w:val="clear" w:color="auto" w:fill="D9E2F3" w:themeFill="accent5" w:themeFillTint="33"/>
          </w:tcPr>
          <w:p w14:paraId="274DDDAD" w14:textId="5F5E1CF9" w:rsidR="00375547" w:rsidRPr="00050463" w:rsidRDefault="00375547" w:rsidP="00CA40C9">
            <w:pPr>
              <w:rPr>
                <w:rFonts w:ascii="David" w:hAnsi="David"/>
                <w:b/>
                <w:bCs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lastRenderedPageBreak/>
              <w:t>מענה 1</w:t>
            </w:r>
            <w:r w:rsidR="00AA29E2" w:rsidRPr="00050463">
              <w:rPr>
                <w:rFonts w:ascii="David" w:hAnsi="David"/>
                <w:b/>
                <w:bCs/>
                <w:rtl/>
              </w:rPr>
              <w:t xml:space="preserve"> – </w:t>
            </w:r>
            <w:r w:rsidR="00AA29E2" w:rsidRPr="00050463">
              <w:rPr>
                <w:rFonts w:ascii="David" w:hAnsi="David"/>
                <w:rtl/>
              </w:rPr>
              <w:t xml:space="preserve">תגבור מנהלי </w:t>
            </w:r>
            <w:r w:rsidR="00D33ED5" w:rsidRPr="00050463">
              <w:rPr>
                <w:rFonts w:ascii="David" w:hAnsi="David"/>
                <w:rtl/>
              </w:rPr>
              <w:t xml:space="preserve">ולוגיסטי </w:t>
            </w:r>
            <w:r w:rsidR="00AA29E2" w:rsidRPr="00050463">
              <w:rPr>
                <w:rFonts w:ascii="David" w:hAnsi="David"/>
                <w:rtl/>
              </w:rPr>
              <w:t>ל</w:t>
            </w:r>
            <w:r w:rsidR="001F2F87" w:rsidRPr="00050463">
              <w:rPr>
                <w:rFonts w:ascii="David" w:hAnsi="David"/>
                <w:rtl/>
              </w:rPr>
              <w:t>מיזם ה</w:t>
            </w:r>
            <w:r w:rsidR="00AA29E2" w:rsidRPr="00050463">
              <w:rPr>
                <w:rFonts w:ascii="David" w:hAnsi="David"/>
                <w:rtl/>
              </w:rPr>
              <w:t>ינקות</w:t>
            </w:r>
            <w:r w:rsidR="00D33ED5" w:rsidRPr="00050463">
              <w:rPr>
                <w:rFonts w:ascii="David" w:hAnsi="David"/>
                <w:rtl/>
              </w:rPr>
              <w:t>.</w:t>
            </w:r>
          </w:p>
        </w:tc>
        <w:tc>
          <w:tcPr>
            <w:tcW w:w="404" w:type="pct"/>
            <w:shd w:val="clear" w:color="auto" w:fill="D9E2F3" w:themeFill="accent5" w:themeFillTint="33"/>
          </w:tcPr>
          <w:p w14:paraId="713E0B6A" w14:textId="77777777" w:rsidR="00375547" w:rsidRPr="00050463" w:rsidRDefault="00375547" w:rsidP="00CA40C9">
            <w:pPr>
              <w:rPr>
                <w:rFonts w:ascii="David" w:hAnsi="David"/>
                <w:rtl/>
              </w:rPr>
            </w:pPr>
          </w:p>
        </w:tc>
      </w:tr>
      <w:tr w:rsidR="00AA29E2" w:rsidRPr="00050463" w14:paraId="4CBFB955" w14:textId="77777777" w:rsidTr="002A60AB">
        <w:trPr>
          <w:trHeight w:val="1404"/>
          <w:jc w:val="center"/>
        </w:trPr>
        <w:tc>
          <w:tcPr>
            <w:tcW w:w="459" w:type="pct"/>
            <w:shd w:val="clear" w:color="auto" w:fill="D9E2F3" w:themeFill="accent5" w:themeFillTint="33"/>
          </w:tcPr>
          <w:p w14:paraId="5ABA809D" w14:textId="77777777" w:rsidR="00AA29E2" w:rsidRPr="00050463" w:rsidRDefault="00AA29E2" w:rsidP="00CA40C9">
            <w:pPr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770" w:type="pct"/>
            <w:shd w:val="clear" w:color="auto" w:fill="D9E2F3" w:themeFill="accent5" w:themeFillTint="33"/>
          </w:tcPr>
          <w:p w14:paraId="3FE4DE8D" w14:textId="77777777" w:rsidR="00AA29E2" w:rsidRPr="00050463" w:rsidRDefault="00AA29E2" w:rsidP="00CA40C9">
            <w:pPr>
              <w:spacing w:line="276" w:lineRule="auto"/>
              <w:rPr>
                <w:rFonts w:ascii="David" w:hAnsi="David"/>
                <w:b/>
                <w:bCs/>
                <w:sz w:val="20"/>
                <w:szCs w:val="22"/>
                <w:rtl/>
              </w:rPr>
            </w:pPr>
          </w:p>
        </w:tc>
        <w:tc>
          <w:tcPr>
            <w:tcW w:w="935" w:type="pct"/>
            <w:shd w:val="clear" w:color="auto" w:fill="D9E2F3" w:themeFill="accent5" w:themeFillTint="33"/>
          </w:tcPr>
          <w:p w14:paraId="20675F51" w14:textId="092AD23B" w:rsidR="00AA29E2" w:rsidRPr="00050463" w:rsidRDefault="00AA29E2" w:rsidP="00AA29E2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>נבנתה תכנית אסטרטגית ל-4 שנים הבאות, הלוקחת בחשבון את גידול הישוב</w:t>
            </w:r>
            <w:r w:rsidR="008329F0" w:rsidRPr="00050463">
              <w:rPr>
                <w:rFonts w:ascii="David" w:hAnsi="David"/>
                <w:rtl/>
              </w:rPr>
              <w:t>.</w:t>
            </w:r>
          </w:p>
          <w:p w14:paraId="17A5AB93" w14:textId="77777777" w:rsidR="00AA29E2" w:rsidRPr="00050463" w:rsidRDefault="00F476E3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>הוצב יעד לקביעת תו תקן יישובי למסגרות בגיל הרך.</w:t>
            </w:r>
          </w:p>
          <w:p w14:paraId="4A3AA70E" w14:textId="40711B39" w:rsidR="00F476E3" w:rsidRPr="00050463" w:rsidRDefault="00F476E3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lastRenderedPageBreak/>
              <w:t>התחיל שיח ומיפוי עם המסגרות הפרטיות</w:t>
            </w:r>
            <w:r w:rsidR="001F2F87" w:rsidRPr="00050463">
              <w:rPr>
                <w:rFonts w:ascii="David" w:hAnsi="David"/>
                <w:rtl/>
              </w:rPr>
              <w:t>.</w:t>
            </w:r>
          </w:p>
        </w:tc>
        <w:tc>
          <w:tcPr>
            <w:tcW w:w="671" w:type="pct"/>
            <w:shd w:val="clear" w:color="auto" w:fill="D9E2F3" w:themeFill="accent5" w:themeFillTint="33"/>
          </w:tcPr>
          <w:p w14:paraId="4727AA23" w14:textId="680DC950" w:rsidR="00AA29E2" w:rsidRPr="00050463" w:rsidRDefault="00AA29E2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lastRenderedPageBreak/>
              <w:t>יעוץ ארגוני לבניית התכנית (הסתיים)</w:t>
            </w:r>
          </w:p>
        </w:tc>
        <w:tc>
          <w:tcPr>
            <w:tcW w:w="762" w:type="pct"/>
            <w:shd w:val="clear" w:color="auto" w:fill="D9E2F3" w:themeFill="accent5" w:themeFillTint="33"/>
          </w:tcPr>
          <w:p w14:paraId="58EB13CC" w14:textId="77777777" w:rsidR="00AA29E2" w:rsidRPr="00050463" w:rsidRDefault="00AA29E2" w:rsidP="00CA40C9">
            <w:pPr>
              <w:rPr>
                <w:rFonts w:ascii="David" w:eastAsia="Times New Roman" w:hAnsi="David"/>
                <w:color w:val="000000"/>
                <w:rtl/>
              </w:rPr>
            </w:pPr>
            <w:r w:rsidRPr="00050463">
              <w:rPr>
                <w:rFonts w:ascii="David" w:eastAsia="Times New Roman" w:hAnsi="David"/>
                <w:color w:val="000000"/>
                <w:rtl/>
              </w:rPr>
              <w:t>המובילה היישובית מקבלת תמיכה ויעוץ במשימתה הקשה</w:t>
            </w:r>
            <w:r w:rsidR="00F476E3" w:rsidRPr="00050463">
              <w:rPr>
                <w:rFonts w:ascii="David" w:eastAsia="Times New Roman" w:hAnsi="David"/>
                <w:color w:val="000000"/>
                <w:rtl/>
              </w:rPr>
              <w:t>.</w:t>
            </w:r>
          </w:p>
          <w:p w14:paraId="57B6E9B0" w14:textId="78BD1B2C" w:rsidR="00F476E3" w:rsidRPr="00050463" w:rsidRDefault="00F476E3" w:rsidP="00CA40C9">
            <w:pPr>
              <w:rPr>
                <w:rFonts w:ascii="David" w:eastAsia="Times New Roman" w:hAnsi="David"/>
                <w:color w:val="000000"/>
                <w:rtl/>
              </w:rPr>
            </w:pPr>
            <w:r w:rsidRPr="00050463">
              <w:rPr>
                <w:rFonts w:ascii="David" w:eastAsia="Times New Roman" w:hAnsi="David"/>
                <w:color w:val="000000"/>
                <w:rtl/>
              </w:rPr>
              <w:t>פיתוח תו תקן עירוני למסגרות פרטיות.</w:t>
            </w:r>
          </w:p>
        </w:tc>
        <w:tc>
          <w:tcPr>
            <w:tcW w:w="999" w:type="pct"/>
            <w:shd w:val="clear" w:color="auto" w:fill="D9E2F3" w:themeFill="accent5" w:themeFillTint="33"/>
          </w:tcPr>
          <w:p w14:paraId="1F2FF123" w14:textId="2577167F" w:rsidR="00AA29E2" w:rsidRPr="00050463" w:rsidRDefault="00AA29E2" w:rsidP="008636F5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>מענה 2</w:t>
            </w:r>
            <w:r w:rsidRPr="00050463">
              <w:rPr>
                <w:rFonts w:ascii="David" w:hAnsi="David"/>
                <w:rtl/>
              </w:rPr>
              <w:t xml:space="preserve"> – י</w:t>
            </w:r>
            <w:r w:rsidR="008636F5">
              <w:rPr>
                <w:rFonts w:ascii="David" w:hAnsi="David" w:hint="cs"/>
                <w:rtl/>
              </w:rPr>
              <w:t>יעוץ והדרכה ל</w:t>
            </w:r>
            <w:r w:rsidR="001F6E59">
              <w:rPr>
                <w:rFonts w:ascii="David" w:hAnsi="David" w:hint="cs"/>
                <w:rtl/>
              </w:rPr>
              <w:t>ניהול ה</w:t>
            </w:r>
            <w:r w:rsidR="008636F5">
              <w:rPr>
                <w:rFonts w:ascii="David" w:hAnsi="David" w:hint="cs"/>
                <w:rtl/>
              </w:rPr>
              <w:t xml:space="preserve">מיזם בעיר. </w:t>
            </w:r>
          </w:p>
        </w:tc>
        <w:tc>
          <w:tcPr>
            <w:tcW w:w="404" w:type="pct"/>
            <w:shd w:val="clear" w:color="auto" w:fill="D9E2F3" w:themeFill="accent5" w:themeFillTint="33"/>
          </w:tcPr>
          <w:p w14:paraId="0D428A49" w14:textId="77777777" w:rsidR="00AA29E2" w:rsidRPr="00050463" w:rsidRDefault="00AA29E2" w:rsidP="00CA40C9">
            <w:pPr>
              <w:rPr>
                <w:rFonts w:ascii="David" w:hAnsi="David"/>
                <w:rtl/>
              </w:rPr>
            </w:pPr>
          </w:p>
        </w:tc>
      </w:tr>
      <w:tr w:rsidR="00AA29E2" w:rsidRPr="00050463" w14:paraId="7F724E6D" w14:textId="77777777" w:rsidTr="002A60AB">
        <w:trPr>
          <w:trHeight w:val="3095"/>
          <w:jc w:val="center"/>
        </w:trPr>
        <w:tc>
          <w:tcPr>
            <w:tcW w:w="459" w:type="pct"/>
            <w:shd w:val="clear" w:color="auto" w:fill="D9E2F3" w:themeFill="accent5" w:themeFillTint="33"/>
          </w:tcPr>
          <w:p w14:paraId="3C77D1CD" w14:textId="77777777" w:rsidR="00AA29E2" w:rsidRPr="00050463" w:rsidRDefault="00AA29E2" w:rsidP="00CA40C9">
            <w:pPr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770" w:type="pct"/>
            <w:shd w:val="clear" w:color="auto" w:fill="D9E2F3" w:themeFill="accent5" w:themeFillTint="33"/>
          </w:tcPr>
          <w:p w14:paraId="5BB86B87" w14:textId="77777777" w:rsidR="00AA29E2" w:rsidRPr="00050463" w:rsidRDefault="00AA29E2" w:rsidP="00CA40C9">
            <w:pPr>
              <w:spacing w:line="276" w:lineRule="auto"/>
              <w:rPr>
                <w:rFonts w:ascii="David" w:hAnsi="David"/>
                <w:b/>
                <w:bCs/>
                <w:sz w:val="20"/>
                <w:szCs w:val="22"/>
                <w:rtl/>
              </w:rPr>
            </w:pPr>
          </w:p>
        </w:tc>
        <w:tc>
          <w:tcPr>
            <w:tcW w:w="935" w:type="pct"/>
            <w:shd w:val="clear" w:color="auto" w:fill="D9E2F3" w:themeFill="accent5" w:themeFillTint="33"/>
          </w:tcPr>
          <w:p w14:paraId="4D0213E0" w14:textId="51150D68" w:rsidR="002803E8" w:rsidRPr="00050463" w:rsidRDefault="002803E8" w:rsidP="0080785E">
            <w:pPr>
              <w:rPr>
                <w:rFonts w:ascii="David" w:hAnsi="David"/>
                <w:rtl/>
              </w:rPr>
            </w:pPr>
            <w:proofErr w:type="spellStart"/>
            <w:r w:rsidRPr="00050463">
              <w:rPr>
                <w:rFonts w:ascii="David" w:hAnsi="David"/>
                <w:rtl/>
              </w:rPr>
              <w:t>המג"ר</w:t>
            </w:r>
            <w:proofErr w:type="spellEnd"/>
            <w:r w:rsidRPr="00050463">
              <w:rPr>
                <w:rFonts w:ascii="David" w:hAnsi="David"/>
                <w:rtl/>
              </w:rPr>
              <w:t xml:space="preserve"> מופעל ע"י עמותת יחדיו ומפעיל </w:t>
            </w:r>
            <w:r w:rsidR="009157BC" w:rsidRPr="00050463">
              <w:rPr>
                <w:rFonts w:ascii="David" w:hAnsi="David"/>
                <w:rtl/>
              </w:rPr>
              <w:t>את ה</w:t>
            </w:r>
            <w:r w:rsidRPr="00050463">
              <w:rPr>
                <w:rFonts w:ascii="David" w:hAnsi="David"/>
                <w:rtl/>
              </w:rPr>
              <w:t>יחידה ה</w:t>
            </w:r>
            <w:r w:rsidR="009157BC" w:rsidRPr="00050463">
              <w:rPr>
                <w:rFonts w:ascii="David" w:hAnsi="David"/>
                <w:rtl/>
              </w:rPr>
              <w:t>ה</w:t>
            </w:r>
            <w:r w:rsidRPr="00050463">
              <w:rPr>
                <w:rFonts w:ascii="David" w:hAnsi="David"/>
                <w:rtl/>
              </w:rPr>
              <w:t xml:space="preserve">תפתחותית ואת רוב </w:t>
            </w:r>
            <w:r w:rsidR="009157BC" w:rsidRPr="00050463">
              <w:rPr>
                <w:rFonts w:ascii="David" w:hAnsi="David"/>
                <w:rtl/>
              </w:rPr>
              <w:t>ה</w:t>
            </w:r>
            <w:r w:rsidRPr="00050463">
              <w:rPr>
                <w:rFonts w:ascii="David" w:hAnsi="David"/>
                <w:rtl/>
              </w:rPr>
              <w:t>תכניות לגיל הרך בישוב</w:t>
            </w:r>
            <w:r w:rsidR="0080785E">
              <w:rPr>
                <w:rFonts w:ascii="David" w:hAnsi="David"/>
                <w:rtl/>
              </w:rPr>
              <w:t xml:space="preserve">. </w:t>
            </w:r>
            <w:proofErr w:type="spellStart"/>
            <w:r w:rsidR="001F6E59">
              <w:rPr>
                <w:rFonts w:ascii="David" w:hAnsi="David" w:hint="cs"/>
                <w:rtl/>
              </w:rPr>
              <w:t>המג"ר</w:t>
            </w:r>
            <w:proofErr w:type="spellEnd"/>
            <w:r w:rsidR="001F6E59">
              <w:rPr>
                <w:rFonts w:ascii="David" w:hAnsi="David" w:hint="cs"/>
                <w:rtl/>
              </w:rPr>
              <w:t xml:space="preserve"> </w:t>
            </w:r>
            <w:r w:rsidR="0080785E">
              <w:rPr>
                <w:rFonts w:ascii="David" w:hAnsi="David"/>
                <w:rtl/>
              </w:rPr>
              <w:t xml:space="preserve">אינו מהווה גורם מקצועי </w:t>
            </w:r>
            <w:r w:rsidR="0080785E">
              <w:rPr>
                <w:rFonts w:ascii="David" w:hAnsi="David" w:hint="cs"/>
                <w:rtl/>
              </w:rPr>
              <w:t>מרכזי ביישוב ב</w:t>
            </w:r>
            <w:r w:rsidRPr="00050463">
              <w:rPr>
                <w:rFonts w:ascii="David" w:hAnsi="David"/>
                <w:rtl/>
              </w:rPr>
              <w:t>תחום ההתפתחותי בגיל הרך.</w:t>
            </w:r>
          </w:p>
        </w:tc>
        <w:tc>
          <w:tcPr>
            <w:tcW w:w="671" w:type="pct"/>
            <w:shd w:val="clear" w:color="auto" w:fill="D9E2F3" w:themeFill="accent5" w:themeFillTint="33"/>
          </w:tcPr>
          <w:p w14:paraId="63C15F8D" w14:textId="77777777" w:rsidR="00AA29E2" w:rsidRPr="00050463" w:rsidRDefault="00AA29E2" w:rsidP="00CA40C9">
            <w:pPr>
              <w:rPr>
                <w:rFonts w:ascii="David" w:hAnsi="David"/>
                <w:rtl/>
              </w:rPr>
            </w:pPr>
          </w:p>
        </w:tc>
        <w:tc>
          <w:tcPr>
            <w:tcW w:w="762" w:type="pct"/>
            <w:shd w:val="clear" w:color="auto" w:fill="D9E2F3" w:themeFill="accent5" w:themeFillTint="33"/>
          </w:tcPr>
          <w:p w14:paraId="0C7B82A3" w14:textId="1F42240D" w:rsidR="002803E8" w:rsidRPr="00050463" w:rsidRDefault="002803E8" w:rsidP="00375547">
            <w:pPr>
              <w:rPr>
                <w:rFonts w:ascii="David" w:eastAsia="Times New Roman" w:hAnsi="David"/>
                <w:color w:val="000000"/>
                <w:rtl/>
              </w:rPr>
            </w:pPr>
            <w:r w:rsidRPr="00050463">
              <w:rPr>
                <w:rFonts w:ascii="David" w:eastAsia="Times New Roman" w:hAnsi="David"/>
                <w:color w:val="000000"/>
                <w:rtl/>
              </w:rPr>
              <w:t>מיצוב המרכז לגיל הרך כמקור ידע ותמיכה עירוני  למסגרות בגילאי לידה עד שלוש.</w:t>
            </w:r>
          </w:p>
        </w:tc>
        <w:tc>
          <w:tcPr>
            <w:tcW w:w="999" w:type="pct"/>
            <w:shd w:val="clear" w:color="auto" w:fill="D9E2F3" w:themeFill="accent5" w:themeFillTint="33"/>
          </w:tcPr>
          <w:p w14:paraId="29BFD1F3" w14:textId="704747BC" w:rsidR="002803E8" w:rsidRPr="00050463" w:rsidRDefault="00AA29E2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>מענה 3</w:t>
            </w:r>
            <w:r w:rsidRPr="00050463">
              <w:rPr>
                <w:rFonts w:ascii="David" w:hAnsi="David"/>
                <w:rtl/>
              </w:rPr>
              <w:t xml:space="preserve"> </w:t>
            </w:r>
            <w:r w:rsidR="001F2F87" w:rsidRPr="00050463">
              <w:rPr>
                <w:rFonts w:ascii="David" w:hAnsi="David"/>
                <w:rtl/>
              </w:rPr>
              <w:t>–</w:t>
            </w:r>
            <w:r w:rsidRPr="00050463">
              <w:rPr>
                <w:rFonts w:ascii="David" w:hAnsi="David"/>
                <w:rtl/>
              </w:rPr>
              <w:t xml:space="preserve"> </w:t>
            </w:r>
            <w:r w:rsidR="008636F5" w:rsidRPr="008636F5">
              <w:rPr>
                <w:rFonts w:ascii="David" w:hAnsi="David"/>
                <w:rtl/>
              </w:rPr>
              <w:t xml:space="preserve">ייעוץ והדרכות מקצועיות על ידי צוות </w:t>
            </w:r>
            <w:proofErr w:type="spellStart"/>
            <w:r w:rsidR="008636F5" w:rsidRPr="008636F5">
              <w:rPr>
                <w:rFonts w:ascii="David" w:hAnsi="David"/>
                <w:rtl/>
              </w:rPr>
              <w:t>המג"ר</w:t>
            </w:r>
            <w:proofErr w:type="spellEnd"/>
            <w:r w:rsidR="008636F5" w:rsidRPr="008636F5">
              <w:rPr>
                <w:rFonts w:ascii="David" w:hAnsi="David"/>
                <w:rtl/>
              </w:rPr>
              <w:t xml:space="preserve"> ומיצוב </w:t>
            </w:r>
            <w:proofErr w:type="spellStart"/>
            <w:r w:rsidR="008636F5" w:rsidRPr="008636F5">
              <w:rPr>
                <w:rFonts w:ascii="David" w:hAnsi="David"/>
                <w:rtl/>
              </w:rPr>
              <w:t>המג"ר</w:t>
            </w:r>
            <w:proofErr w:type="spellEnd"/>
            <w:r w:rsidR="008636F5" w:rsidRPr="008636F5">
              <w:rPr>
                <w:rFonts w:ascii="David" w:hAnsi="David"/>
                <w:rtl/>
              </w:rPr>
              <w:t xml:space="preserve"> כבעל ידע וסמכות בהתפתחות הילד.</w:t>
            </w:r>
          </w:p>
          <w:p w14:paraId="328FE1BE" w14:textId="77777777" w:rsidR="002803E8" w:rsidRPr="00050463" w:rsidRDefault="002803E8" w:rsidP="002803E8">
            <w:pPr>
              <w:rPr>
                <w:rFonts w:ascii="David" w:hAnsi="David"/>
                <w:rtl/>
              </w:rPr>
            </w:pPr>
          </w:p>
          <w:p w14:paraId="6377A53A" w14:textId="77777777" w:rsidR="002803E8" w:rsidRPr="00050463" w:rsidRDefault="002803E8" w:rsidP="002803E8">
            <w:pPr>
              <w:rPr>
                <w:rFonts w:ascii="David" w:hAnsi="David"/>
                <w:rtl/>
              </w:rPr>
            </w:pPr>
          </w:p>
          <w:p w14:paraId="2FDE2D2F" w14:textId="77777777" w:rsidR="002803E8" w:rsidRPr="00050463" w:rsidRDefault="002803E8" w:rsidP="002803E8">
            <w:pPr>
              <w:rPr>
                <w:rFonts w:ascii="David" w:hAnsi="David"/>
                <w:rtl/>
              </w:rPr>
            </w:pPr>
          </w:p>
          <w:p w14:paraId="794F5598" w14:textId="5DA18486" w:rsidR="002803E8" w:rsidRPr="00050463" w:rsidRDefault="001F2F87" w:rsidP="002803E8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 xml:space="preserve"> </w:t>
            </w:r>
          </w:p>
        </w:tc>
        <w:tc>
          <w:tcPr>
            <w:tcW w:w="404" w:type="pct"/>
            <w:shd w:val="clear" w:color="auto" w:fill="D9E2F3" w:themeFill="accent5" w:themeFillTint="33"/>
          </w:tcPr>
          <w:p w14:paraId="739392C4" w14:textId="77777777" w:rsidR="00AA29E2" w:rsidRPr="00050463" w:rsidRDefault="00AA29E2" w:rsidP="00CA40C9">
            <w:pPr>
              <w:rPr>
                <w:rFonts w:ascii="David" w:hAnsi="David"/>
                <w:rtl/>
              </w:rPr>
            </w:pPr>
          </w:p>
        </w:tc>
      </w:tr>
      <w:tr w:rsidR="002803E8" w:rsidRPr="00050463" w14:paraId="77CEEA5A" w14:textId="77777777" w:rsidTr="002A60AB">
        <w:trPr>
          <w:trHeight w:val="3095"/>
          <w:jc w:val="center"/>
        </w:trPr>
        <w:tc>
          <w:tcPr>
            <w:tcW w:w="459" w:type="pct"/>
            <w:shd w:val="clear" w:color="auto" w:fill="D9E2F3" w:themeFill="accent5" w:themeFillTint="33"/>
          </w:tcPr>
          <w:p w14:paraId="15E3901A" w14:textId="77777777" w:rsidR="002803E8" w:rsidRPr="00050463" w:rsidRDefault="002803E8" w:rsidP="00CA40C9">
            <w:pPr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770" w:type="pct"/>
            <w:shd w:val="clear" w:color="auto" w:fill="D9E2F3" w:themeFill="accent5" w:themeFillTint="33"/>
          </w:tcPr>
          <w:p w14:paraId="561BF9EE" w14:textId="77777777" w:rsidR="002803E8" w:rsidRPr="00050463" w:rsidRDefault="002803E8" w:rsidP="00CA40C9">
            <w:pPr>
              <w:spacing w:line="276" w:lineRule="auto"/>
              <w:rPr>
                <w:rFonts w:ascii="David" w:hAnsi="David"/>
                <w:b/>
                <w:bCs/>
                <w:sz w:val="20"/>
                <w:szCs w:val="22"/>
                <w:rtl/>
              </w:rPr>
            </w:pPr>
          </w:p>
        </w:tc>
        <w:tc>
          <w:tcPr>
            <w:tcW w:w="935" w:type="pct"/>
            <w:shd w:val="clear" w:color="auto" w:fill="D9E2F3" w:themeFill="accent5" w:themeFillTint="33"/>
          </w:tcPr>
          <w:p w14:paraId="68AC3690" w14:textId="77777777" w:rsidR="001F6E59" w:rsidRDefault="002803E8" w:rsidP="0080785E">
            <w:pPr>
              <w:rPr>
                <w:rFonts w:ascii="David" w:hAnsi="David"/>
                <w:rtl/>
              </w:rPr>
            </w:pPr>
            <w:r w:rsidRPr="001F6E59">
              <w:rPr>
                <w:rFonts w:ascii="David" w:hAnsi="David"/>
                <w:rtl/>
              </w:rPr>
              <w:t xml:space="preserve">מטעם </w:t>
            </w:r>
            <w:r w:rsidR="0080785E" w:rsidRPr="001F6E59">
              <w:rPr>
                <w:rFonts w:ascii="David" w:hAnsi="David" w:hint="cs"/>
                <w:rtl/>
              </w:rPr>
              <w:t xml:space="preserve">האגף לשירותים חברתיים </w:t>
            </w:r>
            <w:r w:rsidRPr="001F6E59">
              <w:rPr>
                <w:rFonts w:ascii="David" w:hAnsi="David"/>
                <w:rtl/>
              </w:rPr>
              <w:t xml:space="preserve">ישנה </w:t>
            </w:r>
            <w:proofErr w:type="spellStart"/>
            <w:r w:rsidRPr="001F6E59">
              <w:rPr>
                <w:rFonts w:ascii="David" w:hAnsi="David"/>
                <w:rtl/>
              </w:rPr>
              <w:t>עו"סית</w:t>
            </w:r>
            <w:proofErr w:type="spellEnd"/>
            <w:r w:rsidRPr="001F6E59">
              <w:rPr>
                <w:rFonts w:ascii="David" w:hAnsi="David"/>
                <w:rtl/>
              </w:rPr>
              <w:t xml:space="preserve"> </w:t>
            </w:r>
            <w:proofErr w:type="spellStart"/>
            <w:r w:rsidRPr="001F6E59">
              <w:rPr>
                <w:rFonts w:ascii="David" w:hAnsi="David"/>
                <w:rtl/>
              </w:rPr>
              <w:t>רפרנטית</w:t>
            </w:r>
            <w:proofErr w:type="spellEnd"/>
            <w:r w:rsidRPr="001F6E59">
              <w:rPr>
                <w:rFonts w:ascii="David" w:hAnsi="David"/>
                <w:rtl/>
              </w:rPr>
              <w:t xml:space="preserve"> לגיל הרך. </w:t>
            </w:r>
          </w:p>
          <w:p w14:paraId="542B4468" w14:textId="15293392" w:rsidR="002803E8" w:rsidRPr="001F6E59" w:rsidRDefault="001F6E59" w:rsidP="0080785E">
            <w:pPr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היא </w:t>
            </w:r>
            <w:r w:rsidR="002803E8" w:rsidRPr="001F6E59">
              <w:rPr>
                <w:rFonts w:ascii="David" w:hAnsi="David"/>
                <w:rtl/>
              </w:rPr>
              <w:t>מהווה אשת קשר לתחום הגיל הרך, מייצגת את האגף בוועדת הגיל הרך היישובית.</w:t>
            </w:r>
          </w:p>
          <w:p w14:paraId="1F448A2F" w14:textId="77777777" w:rsidR="001F6E59" w:rsidRDefault="001F6E59" w:rsidP="001F6E59">
            <w:pPr>
              <w:rPr>
                <w:rFonts w:ascii="David" w:hAnsi="David"/>
                <w:rtl/>
              </w:rPr>
            </w:pPr>
            <w:r w:rsidRPr="001F6E59">
              <w:rPr>
                <w:rFonts w:ascii="David" w:hAnsi="David" w:hint="cs"/>
                <w:rtl/>
              </w:rPr>
              <w:t>מענה זה אינו מספ</w:t>
            </w:r>
            <w:r>
              <w:rPr>
                <w:rFonts w:ascii="David" w:hAnsi="David" w:hint="cs"/>
                <w:rtl/>
              </w:rPr>
              <w:t>יק על מנת לי</w:t>
            </w:r>
            <w:r w:rsidRPr="001F6E59">
              <w:rPr>
                <w:rFonts w:ascii="David" w:hAnsi="David" w:hint="cs"/>
                <w:rtl/>
              </w:rPr>
              <w:t xml:space="preserve">צור מהפכה במצבם של ההורים </w:t>
            </w:r>
            <w:r w:rsidR="0080785E" w:rsidRPr="001F6E59">
              <w:rPr>
                <w:rFonts w:ascii="David" w:hAnsi="David" w:hint="cs"/>
                <w:rtl/>
              </w:rPr>
              <w:t xml:space="preserve"> </w:t>
            </w:r>
            <w:r>
              <w:rPr>
                <w:rFonts w:ascii="David" w:hAnsi="David" w:hint="cs"/>
                <w:rtl/>
              </w:rPr>
              <w:t xml:space="preserve">ביישוב שבו40% מהתושבים הינם </w:t>
            </w:r>
            <w:r w:rsidR="0080785E" w:rsidRPr="001F6E59">
              <w:rPr>
                <w:rFonts w:ascii="David" w:hAnsi="David" w:hint="cs"/>
                <w:rtl/>
              </w:rPr>
              <w:t>מוכרי רווחה</w:t>
            </w:r>
            <w:r>
              <w:rPr>
                <w:rFonts w:ascii="David" w:hAnsi="David" w:hint="cs"/>
                <w:rtl/>
              </w:rPr>
              <w:t>.</w:t>
            </w:r>
            <w:r w:rsidR="0080785E" w:rsidRPr="001F6E59">
              <w:rPr>
                <w:rFonts w:ascii="David" w:hAnsi="David" w:hint="cs"/>
                <w:rtl/>
              </w:rPr>
              <w:t xml:space="preserve"> </w:t>
            </w:r>
          </w:p>
          <w:p w14:paraId="1AEC21E6" w14:textId="13886C88" w:rsidR="002803E8" w:rsidRPr="001F6E59" w:rsidRDefault="001F6E59" w:rsidP="001F6E59">
            <w:pPr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נדרש תפקיד שמבצע את כל  עבודת </w:t>
            </w:r>
            <w:proofErr w:type="spellStart"/>
            <w:r>
              <w:rPr>
                <w:rFonts w:ascii="David" w:hAnsi="David" w:hint="cs"/>
                <w:rtl/>
              </w:rPr>
              <w:t>התכלול</w:t>
            </w:r>
            <w:proofErr w:type="spellEnd"/>
            <w:r>
              <w:rPr>
                <w:rFonts w:ascii="David" w:hAnsi="David" w:hint="cs"/>
                <w:rtl/>
              </w:rPr>
              <w:t xml:space="preserve"> במשפחה ומגייס את המשפחה </w:t>
            </w:r>
            <w:r w:rsidR="0080785E" w:rsidRPr="001F6E59">
              <w:rPr>
                <w:rFonts w:ascii="David" w:hAnsi="David" w:hint="cs"/>
                <w:rtl/>
              </w:rPr>
              <w:t xml:space="preserve">לשירותי המיזם. </w:t>
            </w:r>
          </w:p>
          <w:p w14:paraId="0A4FFA0E" w14:textId="77777777" w:rsidR="002803E8" w:rsidRPr="001F6E59" w:rsidRDefault="002803E8" w:rsidP="00CA40C9">
            <w:pPr>
              <w:rPr>
                <w:rFonts w:ascii="David" w:hAnsi="David"/>
                <w:highlight w:val="yellow"/>
                <w:rtl/>
              </w:rPr>
            </w:pPr>
          </w:p>
        </w:tc>
        <w:tc>
          <w:tcPr>
            <w:tcW w:w="671" w:type="pct"/>
            <w:shd w:val="clear" w:color="auto" w:fill="D9E2F3" w:themeFill="accent5" w:themeFillTint="33"/>
          </w:tcPr>
          <w:p w14:paraId="39388F5A" w14:textId="77777777" w:rsidR="002803E8" w:rsidRPr="00050463" w:rsidRDefault="002803E8" w:rsidP="00CA40C9">
            <w:pPr>
              <w:rPr>
                <w:rFonts w:ascii="David" w:hAnsi="David"/>
                <w:rtl/>
              </w:rPr>
            </w:pPr>
          </w:p>
        </w:tc>
        <w:tc>
          <w:tcPr>
            <w:tcW w:w="762" w:type="pct"/>
            <w:shd w:val="clear" w:color="auto" w:fill="D9E2F3" w:themeFill="accent5" w:themeFillTint="33"/>
          </w:tcPr>
          <w:p w14:paraId="79FC5902" w14:textId="77777777" w:rsidR="002803E8" w:rsidRDefault="002803E8" w:rsidP="003F2B72">
            <w:pPr>
              <w:rPr>
                <w:rFonts w:ascii="David" w:eastAsia="Times New Roman" w:hAnsi="David"/>
                <w:color w:val="000000"/>
                <w:rtl/>
              </w:rPr>
            </w:pPr>
            <w:r w:rsidRPr="00050463">
              <w:rPr>
                <w:rFonts w:ascii="David" w:eastAsia="Times New Roman" w:hAnsi="David"/>
                <w:color w:val="000000"/>
                <w:rtl/>
              </w:rPr>
              <w:t>בכל הזירות של מיזם הינקות יש לעבוד במשותף עם האגף לשירותים חברתיים.</w:t>
            </w:r>
            <w:r w:rsidR="001374E9" w:rsidRPr="00050463">
              <w:rPr>
                <w:rFonts w:ascii="David" w:eastAsia="Times New Roman" w:hAnsi="David"/>
                <w:color w:val="000000"/>
                <w:rtl/>
              </w:rPr>
              <w:t xml:space="preserve"> כל תכנית העבודה של מיזם הינקות תיבנה בתיאום, סנכרון ושילוב הדוק בין תכניות ושירותי האגף.</w:t>
            </w:r>
          </w:p>
          <w:p w14:paraId="0C86C805" w14:textId="356FEE87" w:rsidR="001F6E59" w:rsidRDefault="001F6E59" w:rsidP="001F6E59">
            <w:pPr>
              <w:rPr>
                <w:rFonts w:ascii="David" w:hAnsi="David"/>
                <w:rtl/>
              </w:rPr>
            </w:pPr>
            <w:r>
              <w:rPr>
                <w:rFonts w:ascii="David" w:eastAsia="Times New Roman" w:hAnsi="David" w:hint="cs"/>
                <w:color w:val="000000"/>
                <w:rtl/>
              </w:rPr>
              <w:t xml:space="preserve">תמונה </w:t>
            </w:r>
            <w:r w:rsidR="0080785E">
              <w:rPr>
                <w:rFonts w:ascii="David" w:eastAsia="Times New Roman" w:hAnsi="David" w:hint="cs"/>
                <w:color w:val="000000"/>
                <w:rtl/>
              </w:rPr>
              <w:t xml:space="preserve">עו"ס </w:t>
            </w:r>
            <w:r>
              <w:rPr>
                <w:rFonts w:ascii="David" w:hAnsi="David" w:hint="cs"/>
                <w:rtl/>
              </w:rPr>
              <w:t>שתנהל ותיישם</w:t>
            </w:r>
            <w:r>
              <w:rPr>
                <w:rFonts w:ascii="David" w:hAnsi="David" w:hint="cs"/>
                <w:rtl/>
              </w:rPr>
              <w:t xml:space="preserve"> את מטרות המיזם ויעדי המחלקה לגיל הרך בקרב האגף לשירותים חברתיים ועובדיו. ברמה הפרטנית והארגונית,</w:t>
            </w:r>
          </w:p>
          <w:p w14:paraId="49E0463D" w14:textId="29B427BB" w:rsidR="0080785E" w:rsidRPr="00050463" w:rsidRDefault="001F6E59" w:rsidP="001F6E59">
            <w:pPr>
              <w:rPr>
                <w:rFonts w:ascii="David" w:eastAsia="Times New Roman" w:hAnsi="David"/>
                <w:color w:val="000000"/>
                <w:rtl/>
              </w:rPr>
            </w:pPr>
            <w:r>
              <w:rPr>
                <w:rFonts w:ascii="David" w:hAnsi="David" w:hint="cs"/>
                <w:rtl/>
              </w:rPr>
              <w:t xml:space="preserve"> </w:t>
            </w:r>
            <w:r w:rsidRPr="00050463">
              <w:rPr>
                <w:rFonts w:ascii="David" w:hAnsi="David"/>
                <w:rtl/>
              </w:rPr>
              <w:t>בגילאי לידה עד שלוש.</w:t>
            </w:r>
          </w:p>
        </w:tc>
        <w:tc>
          <w:tcPr>
            <w:tcW w:w="999" w:type="pct"/>
            <w:shd w:val="clear" w:color="auto" w:fill="D9E2F3" w:themeFill="accent5" w:themeFillTint="33"/>
          </w:tcPr>
          <w:p w14:paraId="3462A235" w14:textId="088FB7C6" w:rsidR="001D3885" w:rsidRDefault="002803E8" w:rsidP="001D3885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 xml:space="preserve">מענה 4 </w:t>
            </w:r>
            <w:r w:rsidR="009157BC" w:rsidRPr="00050463">
              <w:rPr>
                <w:rFonts w:ascii="David" w:hAnsi="David"/>
                <w:b/>
                <w:bCs/>
                <w:rtl/>
              </w:rPr>
              <w:t>–</w:t>
            </w:r>
            <w:r w:rsidRPr="00050463">
              <w:rPr>
                <w:rFonts w:ascii="David" w:hAnsi="David"/>
                <w:rtl/>
              </w:rPr>
              <w:t xml:space="preserve"> </w:t>
            </w:r>
            <w:r w:rsidR="009157BC" w:rsidRPr="00050463">
              <w:rPr>
                <w:rFonts w:ascii="David" w:hAnsi="David"/>
                <w:rtl/>
              </w:rPr>
              <w:t xml:space="preserve">מינוי </w:t>
            </w:r>
            <w:r w:rsidRPr="00050463">
              <w:rPr>
                <w:rFonts w:ascii="David" w:hAnsi="David"/>
                <w:rtl/>
              </w:rPr>
              <w:t>עו"ס מ</w:t>
            </w:r>
            <w:r w:rsidR="009157BC" w:rsidRPr="00050463">
              <w:rPr>
                <w:rFonts w:ascii="David" w:hAnsi="David"/>
                <w:rtl/>
              </w:rPr>
              <w:t>טע</w:t>
            </w:r>
            <w:r w:rsidR="0080785E">
              <w:rPr>
                <w:rFonts w:ascii="David" w:hAnsi="David"/>
                <w:rtl/>
              </w:rPr>
              <w:t xml:space="preserve">ם </w:t>
            </w:r>
            <w:r w:rsidR="0080785E">
              <w:rPr>
                <w:rFonts w:ascii="David" w:hAnsi="David" w:hint="cs"/>
                <w:rtl/>
              </w:rPr>
              <w:t xml:space="preserve">האגף </w:t>
            </w:r>
            <w:proofErr w:type="spellStart"/>
            <w:r w:rsidR="0080785E">
              <w:rPr>
                <w:rFonts w:ascii="David" w:hAnsi="David" w:hint="cs"/>
                <w:rtl/>
              </w:rPr>
              <w:t>לשרותים</w:t>
            </w:r>
            <w:proofErr w:type="spellEnd"/>
            <w:r w:rsidR="0080785E">
              <w:rPr>
                <w:rFonts w:ascii="David" w:hAnsi="David" w:hint="cs"/>
                <w:rtl/>
              </w:rPr>
              <w:t xml:space="preserve"> חברתיים</w:t>
            </w:r>
            <w:r w:rsidR="00AC0F71">
              <w:rPr>
                <w:rFonts w:ascii="David" w:hAnsi="David" w:hint="cs"/>
                <w:rtl/>
              </w:rPr>
              <w:t>.</w:t>
            </w:r>
            <w:r w:rsidR="0080785E">
              <w:rPr>
                <w:rFonts w:ascii="David" w:hAnsi="David"/>
                <w:rtl/>
              </w:rPr>
              <w:t xml:space="preserve"> </w:t>
            </w:r>
            <w:proofErr w:type="spellStart"/>
            <w:r w:rsidR="001F6E59">
              <w:rPr>
                <w:rFonts w:ascii="David" w:hAnsi="David" w:hint="cs"/>
                <w:rtl/>
              </w:rPr>
              <w:t>העו"ס</w:t>
            </w:r>
            <w:proofErr w:type="spellEnd"/>
            <w:r w:rsidR="001F6E59">
              <w:rPr>
                <w:rFonts w:ascii="David" w:hAnsi="David" w:hint="cs"/>
                <w:rtl/>
              </w:rPr>
              <w:t xml:space="preserve"> ת</w:t>
            </w:r>
            <w:r w:rsidR="001D3885">
              <w:rPr>
                <w:rFonts w:ascii="David" w:hAnsi="David" w:hint="cs"/>
                <w:rtl/>
              </w:rPr>
              <w:t>יישם את מטרות המיזם ויעדי המחלקה לגיל הרך בקרב</w:t>
            </w:r>
            <w:r w:rsidR="00AC0F71">
              <w:rPr>
                <w:rFonts w:ascii="David" w:hAnsi="David" w:hint="cs"/>
                <w:rtl/>
              </w:rPr>
              <w:t xml:space="preserve"> האגף לשירותים חברתיים ועובדיו, ברמה הפרטנית והארגונית</w:t>
            </w:r>
          </w:p>
          <w:p w14:paraId="3BF36422" w14:textId="2F10D907" w:rsidR="002803E8" w:rsidRPr="00050463" w:rsidRDefault="001D3885" w:rsidP="001D3885">
            <w:pPr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 </w:t>
            </w:r>
            <w:r w:rsidR="002803E8" w:rsidRPr="00050463">
              <w:rPr>
                <w:rFonts w:ascii="David" w:hAnsi="David"/>
                <w:rtl/>
              </w:rPr>
              <w:t>בגילאי לידה עד שלוש.</w:t>
            </w:r>
          </w:p>
        </w:tc>
        <w:tc>
          <w:tcPr>
            <w:tcW w:w="404" w:type="pct"/>
            <w:shd w:val="clear" w:color="auto" w:fill="D9E2F3" w:themeFill="accent5" w:themeFillTint="33"/>
          </w:tcPr>
          <w:p w14:paraId="03553B41" w14:textId="77777777" w:rsidR="002803E8" w:rsidRPr="00050463" w:rsidRDefault="002803E8" w:rsidP="00CA40C9">
            <w:pPr>
              <w:rPr>
                <w:rFonts w:ascii="David" w:hAnsi="David"/>
                <w:rtl/>
              </w:rPr>
            </w:pPr>
          </w:p>
        </w:tc>
      </w:tr>
      <w:tr w:rsidR="008329F0" w:rsidRPr="00050463" w14:paraId="302C9741" w14:textId="77777777" w:rsidTr="002A60AB">
        <w:trPr>
          <w:trHeight w:val="6376"/>
          <w:jc w:val="center"/>
        </w:trPr>
        <w:tc>
          <w:tcPr>
            <w:tcW w:w="459" w:type="pct"/>
            <w:shd w:val="clear" w:color="auto" w:fill="FFF2CC" w:themeFill="accent4" w:themeFillTint="33"/>
          </w:tcPr>
          <w:p w14:paraId="7C6C7F7F" w14:textId="1797BD97" w:rsidR="008329F0" w:rsidRPr="00050463" w:rsidRDefault="008329F0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lastRenderedPageBreak/>
              <w:t>מסגרות</w:t>
            </w:r>
            <w:r w:rsidRPr="00050463">
              <w:rPr>
                <w:rFonts w:ascii="David" w:hAnsi="David"/>
                <w:rtl/>
              </w:rPr>
              <w:t xml:space="preserve"> </w:t>
            </w:r>
          </w:p>
        </w:tc>
        <w:tc>
          <w:tcPr>
            <w:tcW w:w="770" w:type="pct"/>
            <w:shd w:val="clear" w:color="auto" w:fill="FFF2CC" w:themeFill="accent4" w:themeFillTint="33"/>
          </w:tcPr>
          <w:p w14:paraId="04FD0F78" w14:textId="61AE2716" w:rsidR="008329F0" w:rsidRPr="00050463" w:rsidRDefault="008329F0" w:rsidP="00CA40C9">
            <w:pPr>
              <w:spacing w:line="276" w:lineRule="auto"/>
              <w:rPr>
                <w:rFonts w:ascii="David" w:hAnsi="David"/>
                <w:sz w:val="20"/>
                <w:szCs w:val="22"/>
                <w:rtl/>
              </w:rPr>
            </w:pPr>
            <w:r w:rsidRPr="00050463">
              <w:rPr>
                <w:rFonts w:ascii="David" w:hAnsi="David"/>
                <w:sz w:val="20"/>
                <w:szCs w:val="22"/>
                <w:rtl/>
              </w:rPr>
              <w:t>50% מכלל הילדים המשולבים במסגרות חינוכיות-טיפוליות, ישהו במסגרות מפוקחות;  מדריכות חינוכיות העומדות בתנאי הסף ומיישמות מודל הדרכה מיטבי; מנהלת המעון מתאימה לסטנדרט;  המחנכות-מטפלות בעלות הכשרה בהתאם לסטנדרט; תכנית חינוכית-טיפולית מותאמת ומקדמת התפתחות בהיבטי ההתפתחות השונים.</w:t>
            </w:r>
          </w:p>
        </w:tc>
        <w:tc>
          <w:tcPr>
            <w:tcW w:w="935" w:type="pct"/>
            <w:shd w:val="clear" w:color="auto" w:fill="FFF2CC" w:themeFill="accent4" w:themeFillTint="33"/>
          </w:tcPr>
          <w:p w14:paraId="235B2305" w14:textId="77777777" w:rsidR="000B761C" w:rsidRPr="00F33BEA" w:rsidRDefault="008329F0" w:rsidP="008B1003">
            <w:pPr>
              <w:rPr>
                <w:rFonts w:ascii="David" w:eastAsia="Times New Roman" w:hAnsi="David"/>
                <w:color w:val="000000"/>
                <w:rtl/>
              </w:rPr>
            </w:pPr>
            <w:r w:rsidRPr="00F33BEA">
              <w:rPr>
                <w:rFonts w:ascii="David" w:eastAsia="Times New Roman" w:hAnsi="David"/>
                <w:color w:val="000000"/>
                <w:rtl/>
              </w:rPr>
              <w:t xml:space="preserve">בקרית מלאכי 8 מעונות מפוקחים, מתוכם מעון שיקומי אחד. </w:t>
            </w:r>
          </w:p>
          <w:p w14:paraId="36CD300B" w14:textId="77777777" w:rsidR="00F33BEA" w:rsidRDefault="004D34FE" w:rsidP="004D34FE">
            <w:pPr>
              <w:rPr>
                <w:rFonts w:ascii="David" w:eastAsia="Times New Roman" w:hAnsi="David"/>
                <w:color w:val="000000"/>
                <w:rtl/>
              </w:rPr>
            </w:pPr>
            <w:r w:rsidRPr="00F33BEA">
              <w:rPr>
                <w:rFonts w:ascii="David" w:eastAsia="Times New Roman" w:hAnsi="David" w:hint="cs"/>
                <w:color w:val="000000"/>
                <w:rtl/>
              </w:rPr>
              <w:t xml:space="preserve">רק 30% </w:t>
            </w:r>
            <w:r w:rsidR="008329F0" w:rsidRPr="00F33BEA">
              <w:rPr>
                <w:rFonts w:ascii="David" w:eastAsia="Times New Roman" w:hAnsi="David"/>
                <w:color w:val="000000"/>
                <w:rtl/>
              </w:rPr>
              <w:t xml:space="preserve"> מהילדים נמצאים במסגרות </w:t>
            </w:r>
            <w:r w:rsidRPr="00F33BEA">
              <w:rPr>
                <w:rFonts w:ascii="David" w:eastAsia="Times New Roman" w:hAnsi="David" w:hint="cs"/>
                <w:color w:val="000000"/>
                <w:rtl/>
              </w:rPr>
              <w:t xml:space="preserve">מפוקחות. </w:t>
            </w:r>
          </w:p>
          <w:p w14:paraId="01AA2F26" w14:textId="0824FB6C" w:rsidR="004D34FE" w:rsidRDefault="00F33BEA" w:rsidP="00F33BEA">
            <w:pPr>
              <w:rPr>
                <w:rFonts w:ascii="David" w:eastAsia="Times New Roman" w:hAnsi="David"/>
                <w:color w:val="000000"/>
                <w:rtl/>
              </w:rPr>
            </w:pPr>
            <w:r>
              <w:rPr>
                <w:rFonts w:ascii="David" w:eastAsia="Times New Roman" w:hAnsi="David" w:hint="cs"/>
                <w:color w:val="000000"/>
                <w:rtl/>
              </w:rPr>
              <w:t xml:space="preserve">כל </w:t>
            </w:r>
            <w:r w:rsidR="004D34FE" w:rsidRPr="00F33BEA">
              <w:rPr>
                <w:rFonts w:ascii="David" w:eastAsia="Times New Roman" w:hAnsi="David" w:hint="cs"/>
                <w:color w:val="000000"/>
                <w:rtl/>
              </w:rPr>
              <w:t xml:space="preserve">היתר </w:t>
            </w:r>
            <w:r>
              <w:rPr>
                <w:rFonts w:ascii="David" w:eastAsia="Times New Roman" w:hAnsi="David" w:hint="cs"/>
                <w:color w:val="000000"/>
                <w:rtl/>
              </w:rPr>
              <w:t xml:space="preserve">נמצאים </w:t>
            </w:r>
            <w:r w:rsidR="004D34FE" w:rsidRPr="00F33BEA">
              <w:rPr>
                <w:rFonts w:ascii="David" w:eastAsia="Times New Roman" w:hAnsi="David" w:hint="cs"/>
                <w:color w:val="000000"/>
                <w:rtl/>
              </w:rPr>
              <w:t>במסגרות לא מפוקחות או בבתי</w:t>
            </w:r>
            <w:r>
              <w:rPr>
                <w:rFonts w:ascii="David" w:eastAsia="Times New Roman" w:hAnsi="David" w:hint="cs"/>
                <w:color w:val="000000"/>
                <w:rtl/>
              </w:rPr>
              <w:t xml:space="preserve">ם ואין מידע על מצבם. </w:t>
            </w:r>
            <w:r w:rsidR="004D34FE">
              <w:rPr>
                <w:rFonts w:ascii="David" w:eastAsia="Times New Roman" w:hAnsi="David" w:hint="cs"/>
                <w:color w:val="000000"/>
                <w:rtl/>
              </w:rPr>
              <w:t xml:space="preserve"> </w:t>
            </w:r>
          </w:p>
          <w:p w14:paraId="30FC297C" w14:textId="77777777" w:rsidR="004D34FE" w:rsidRDefault="004D34FE" w:rsidP="004D34FE">
            <w:pPr>
              <w:rPr>
                <w:rFonts w:ascii="David" w:eastAsia="Times New Roman" w:hAnsi="David"/>
                <w:color w:val="000000"/>
                <w:rtl/>
              </w:rPr>
            </w:pPr>
          </w:p>
          <w:p w14:paraId="0E5348DC" w14:textId="643AA9B5" w:rsidR="000B761C" w:rsidRDefault="00F33BEA" w:rsidP="00F33BEA">
            <w:pPr>
              <w:rPr>
                <w:rFonts w:ascii="David" w:eastAsia="Times New Roman" w:hAnsi="David"/>
                <w:color w:val="000000"/>
                <w:rtl/>
              </w:rPr>
            </w:pPr>
            <w:r>
              <w:rPr>
                <w:rFonts w:ascii="David" w:eastAsia="Times New Roman" w:hAnsi="David" w:hint="cs"/>
                <w:color w:val="000000"/>
                <w:rtl/>
              </w:rPr>
              <w:t xml:space="preserve">רק % 60 מהמטפלות במסגרות המפוקחות בעלות הכשרה פורמלית. </w:t>
            </w:r>
          </w:p>
          <w:p w14:paraId="03AB8E45" w14:textId="77777777" w:rsidR="00F33BEA" w:rsidRDefault="00F33BEA" w:rsidP="008B1003">
            <w:pPr>
              <w:rPr>
                <w:rFonts w:ascii="David" w:eastAsia="Times New Roman" w:hAnsi="David"/>
                <w:color w:val="000000"/>
                <w:rtl/>
              </w:rPr>
            </w:pPr>
          </w:p>
          <w:p w14:paraId="2CACF9EA" w14:textId="398D7AC4" w:rsidR="000B761C" w:rsidRDefault="008329F0" w:rsidP="008B1003">
            <w:pPr>
              <w:rPr>
                <w:rFonts w:ascii="David" w:eastAsia="Times New Roman" w:hAnsi="David"/>
                <w:color w:val="000000"/>
                <w:rtl/>
              </w:rPr>
            </w:pPr>
            <w:r w:rsidRPr="00050463">
              <w:rPr>
                <w:rFonts w:ascii="David" w:eastAsia="Times New Roman" w:hAnsi="David"/>
                <w:color w:val="000000"/>
                <w:rtl/>
              </w:rPr>
              <w:t>קיים הבדל מאד גדול בין המעונות: בשעות ההדרכה, באופן הניהול</w:t>
            </w:r>
            <w:r w:rsidR="000B761C">
              <w:rPr>
                <w:rFonts w:ascii="David" w:eastAsia="Times New Roman" w:hAnsi="David" w:hint="cs"/>
                <w:color w:val="000000"/>
                <w:rtl/>
              </w:rPr>
              <w:t>,</w:t>
            </w:r>
            <w:r w:rsidRPr="00050463">
              <w:rPr>
                <w:rFonts w:ascii="David" w:eastAsia="Times New Roman" w:hAnsi="David"/>
                <w:color w:val="000000"/>
                <w:rtl/>
              </w:rPr>
              <w:t xml:space="preserve"> בתפיסת העולם ובמקצועיות. </w:t>
            </w:r>
          </w:p>
          <w:p w14:paraId="028B1395" w14:textId="77777777" w:rsidR="000B761C" w:rsidRDefault="000B761C" w:rsidP="008B1003">
            <w:pPr>
              <w:rPr>
                <w:rFonts w:ascii="David" w:eastAsia="Times New Roman" w:hAnsi="David"/>
                <w:color w:val="000000"/>
                <w:rtl/>
              </w:rPr>
            </w:pPr>
          </w:p>
          <w:p w14:paraId="034A6DF0" w14:textId="4F1BDE8B" w:rsidR="008329F0" w:rsidRPr="00050463" w:rsidRDefault="008329F0" w:rsidP="000B761C">
            <w:pPr>
              <w:rPr>
                <w:rFonts w:ascii="David" w:hAnsi="David"/>
                <w:rtl/>
              </w:rPr>
            </w:pPr>
            <w:r w:rsidRPr="00050463">
              <w:rPr>
                <w:rFonts w:ascii="David" w:eastAsia="Times New Roman" w:hAnsi="David"/>
                <w:color w:val="000000"/>
                <w:rtl/>
              </w:rPr>
              <w:lastRenderedPageBreak/>
              <w:t xml:space="preserve">קיים פורום מנהלות מעון שנפגש ארבע פעמים במהלך השנה ושם </w:t>
            </w:r>
            <w:r w:rsidR="000B761C">
              <w:rPr>
                <w:rFonts w:ascii="David" w:eastAsia="Times New Roman" w:hAnsi="David" w:hint="cs"/>
                <w:color w:val="000000"/>
                <w:rtl/>
              </w:rPr>
              <w:t xml:space="preserve">התקיימו </w:t>
            </w:r>
            <w:r w:rsidRPr="00050463">
              <w:rPr>
                <w:rFonts w:ascii="David" w:eastAsia="Times New Roman" w:hAnsi="David"/>
                <w:color w:val="000000"/>
                <w:rtl/>
              </w:rPr>
              <w:t>הרצאות בנושא</w:t>
            </w:r>
          </w:p>
          <w:p w14:paraId="7B472B48" w14:textId="62C4C797" w:rsidR="008329F0" w:rsidRPr="00050463" w:rsidRDefault="008329F0" w:rsidP="008329F0">
            <w:pPr>
              <w:rPr>
                <w:rFonts w:ascii="David" w:hAnsi="David"/>
                <w:rtl/>
              </w:rPr>
            </w:pPr>
            <w:r w:rsidRPr="00050463">
              <w:rPr>
                <w:rFonts w:ascii="David" w:eastAsia="Times New Roman" w:hAnsi="David"/>
                <w:color w:val="000000"/>
                <w:rtl/>
              </w:rPr>
              <w:t xml:space="preserve"> שינה</w:t>
            </w:r>
            <w:r w:rsidR="000B761C">
              <w:rPr>
                <w:rFonts w:ascii="David" w:eastAsia="Times New Roman" w:hAnsi="David" w:hint="cs"/>
                <w:color w:val="000000"/>
                <w:rtl/>
              </w:rPr>
              <w:t>,</w:t>
            </w:r>
            <w:r w:rsidR="000B761C">
              <w:rPr>
                <w:rFonts w:ascii="David" w:eastAsia="Times New Roman" w:hAnsi="David"/>
                <w:color w:val="000000"/>
                <w:rtl/>
              </w:rPr>
              <w:t xml:space="preserve"> התפתחות המוח</w:t>
            </w:r>
            <w:r w:rsidR="000B761C">
              <w:rPr>
                <w:rFonts w:ascii="David" w:eastAsia="Times New Roman" w:hAnsi="David" w:hint="cs"/>
                <w:color w:val="000000"/>
                <w:rtl/>
              </w:rPr>
              <w:t xml:space="preserve">, </w:t>
            </w:r>
            <w:r w:rsidRPr="00050463">
              <w:rPr>
                <w:rFonts w:ascii="David" w:eastAsia="Times New Roman" w:hAnsi="David"/>
                <w:color w:val="000000"/>
                <w:rtl/>
              </w:rPr>
              <w:t>התפתחות הילד ועוד.</w:t>
            </w:r>
          </w:p>
        </w:tc>
        <w:tc>
          <w:tcPr>
            <w:tcW w:w="671" w:type="pct"/>
            <w:shd w:val="clear" w:color="auto" w:fill="FFF2CC" w:themeFill="accent4" w:themeFillTint="33"/>
          </w:tcPr>
          <w:p w14:paraId="3F76EDC9" w14:textId="7C004AA4" w:rsidR="008329F0" w:rsidRPr="00050463" w:rsidRDefault="008329F0" w:rsidP="00E652F9">
            <w:pPr>
              <w:rPr>
                <w:rFonts w:ascii="David" w:eastAsia="Times New Roman" w:hAnsi="David"/>
                <w:color w:val="000000"/>
                <w:rtl/>
              </w:rPr>
            </w:pPr>
            <w:r w:rsidRPr="00050463">
              <w:rPr>
                <w:rFonts w:ascii="David" w:eastAsia="Times New Roman" w:hAnsi="David"/>
                <w:color w:val="000000"/>
                <w:rtl/>
              </w:rPr>
              <w:lastRenderedPageBreak/>
              <w:t>פורום מנהלות מעונות.</w:t>
            </w:r>
          </w:p>
          <w:p w14:paraId="4AC8013E" w14:textId="77777777" w:rsidR="008329F0" w:rsidRPr="00050463" w:rsidRDefault="008329F0" w:rsidP="00E652F9">
            <w:pPr>
              <w:rPr>
                <w:rFonts w:ascii="David" w:eastAsia="Times New Roman" w:hAnsi="David"/>
                <w:color w:val="000000"/>
                <w:rtl/>
              </w:rPr>
            </w:pPr>
            <w:r w:rsidRPr="00050463">
              <w:rPr>
                <w:rFonts w:ascii="David" w:eastAsia="Times New Roman" w:hAnsi="David"/>
                <w:color w:val="000000"/>
                <w:rtl/>
              </w:rPr>
              <w:t>תכנית מעגן.</w:t>
            </w:r>
          </w:p>
          <w:p w14:paraId="74546E4D" w14:textId="4F820A0A" w:rsidR="008329F0" w:rsidRPr="00050463" w:rsidRDefault="008329F0" w:rsidP="00E652F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eastAsia="Times New Roman" w:hAnsi="David"/>
                <w:color w:val="000000"/>
                <w:rtl/>
              </w:rPr>
              <w:t>תכנית העשרה משפחתית.</w:t>
            </w:r>
          </w:p>
        </w:tc>
        <w:tc>
          <w:tcPr>
            <w:tcW w:w="762" w:type="pct"/>
            <w:shd w:val="clear" w:color="auto" w:fill="FFF2CC" w:themeFill="accent4" w:themeFillTint="33"/>
          </w:tcPr>
          <w:p w14:paraId="39A7FE8A" w14:textId="51B96A21" w:rsidR="004D34FE" w:rsidRPr="00050463" w:rsidRDefault="00F33BEA" w:rsidP="004D34FE">
            <w:pPr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בעיר תתקיים </w:t>
            </w:r>
            <w:r w:rsidR="004D34FE">
              <w:rPr>
                <w:rFonts w:ascii="David" w:hAnsi="David" w:hint="cs"/>
                <w:rtl/>
              </w:rPr>
              <w:t xml:space="preserve">מדיניות של </w:t>
            </w:r>
            <w:r w:rsidR="004D34FE" w:rsidRPr="00050463">
              <w:rPr>
                <w:rFonts w:ascii="David" w:hAnsi="David"/>
                <w:rtl/>
              </w:rPr>
              <w:t>מניעת פערים בגיל הרך והתפתחות תקינה ומיטבית בגילאי לידה עד שלוש</w:t>
            </w:r>
            <w:r w:rsidR="00AC0F71">
              <w:rPr>
                <w:rFonts w:ascii="David" w:hAnsi="David" w:hint="cs"/>
                <w:rtl/>
              </w:rPr>
              <w:t xml:space="preserve"> </w:t>
            </w:r>
            <w:r>
              <w:rPr>
                <w:rFonts w:ascii="David" w:hAnsi="David" w:hint="cs"/>
                <w:rtl/>
              </w:rPr>
              <w:t xml:space="preserve">שתבוא לידי ביטוי על ידי: </w:t>
            </w:r>
          </w:p>
          <w:p w14:paraId="68FFD555" w14:textId="77777777" w:rsidR="004D34FE" w:rsidRDefault="004D34FE" w:rsidP="00E652F9">
            <w:pPr>
              <w:rPr>
                <w:rFonts w:ascii="David" w:eastAsia="Times New Roman" w:hAnsi="David"/>
                <w:color w:val="000000"/>
                <w:rtl/>
              </w:rPr>
            </w:pPr>
          </w:p>
          <w:p w14:paraId="1633EEFD" w14:textId="473AF295" w:rsidR="004D34FE" w:rsidRPr="004D34FE" w:rsidRDefault="00F33BEA" w:rsidP="00E652F9">
            <w:pPr>
              <w:rPr>
                <w:rFonts w:ascii="David" w:eastAsia="Times New Roman" w:hAnsi="David"/>
                <w:color w:val="000000"/>
                <w:highlight w:val="yellow"/>
                <w:rtl/>
              </w:rPr>
            </w:pPr>
            <w:r>
              <w:rPr>
                <w:rFonts w:ascii="David" w:eastAsia="Times New Roman" w:hAnsi="David" w:hint="cs"/>
                <w:color w:val="000000"/>
                <w:rtl/>
              </w:rPr>
              <w:t xml:space="preserve">80% </w:t>
            </w:r>
            <w:r>
              <w:rPr>
                <w:rFonts w:ascii="David" w:eastAsia="Times New Roman" w:hAnsi="David"/>
                <w:color w:val="000000"/>
                <w:rtl/>
              </w:rPr>
              <w:t xml:space="preserve"> </w:t>
            </w:r>
            <w:r>
              <w:rPr>
                <w:rFonts w:ascii="David" w:eastAsia="Times New Roman" w:hAnsi="David" w:hint="cs"/>
                <w:color w:val="000000"/>
                <w:rtl/>
              </w:rPr>
              <w:t>מה</w:t>
            </w:r>
            <w:r w:rsidR="008329F0" w:rsidRPr="00050463">
              <w:rPr>
                <w:rFonts w:ascii="David" w:eastAsia="Times New Roman" w:hAnsi="David"/>
                <w:color w:val="000000"/>
                <w:rtl/>
              </w:rPr>
              <w:t xml:space="preserve">מסגרות בקרית מלאכי לגילאי לידה עד </w:t>
            </w:r>
            <w:r w:rsidR="008329F0" w:rsidRPr="00F33BEA">
              <w:rPr>
                <w:rFonts w:ascii="David" w:eastAsia="Times New Roman" w:hAnsi="David"/>
                <w:color w:val="000000"/>
                <w:rtl/>
              </w:rPr>
              <w:t xml:space="preserve">שלוש תהיינה מפוקחות.  </w:t>
            </w:r>
          </w:p>
          <w:p w14:paraId="31513ECA" w14:textId="77777777" w:rsidR="00F33BEA" w:rsidRPr="00F33BEA" w:rsidRDefault="00F33BEA" w:rsidP="00E652F9">
            <w:pPr>
              <w:rPr>
                <w:rFonts w:ascii="David" w:eastAsia="Times New Roman" w:hAnsi="David" w:hint="cs"/>
                <w:color w:val="000000"/>
                <w:rtl/>
              </w:rPr>
            </w:pPr>
            <w:r>
              <w:rPr>
                <w:rFonts w:ascii="David" w:eastAsia="Times New Roman" w:hAnsi="David" w:hint="cs"/>
                <w:color w:val="000000"/>
                <w:highlight w:val="yellow"/>
                <w:rtl/>
              </w:rPr>
              <w:t xml:space="preserve"> </w:t>
            </w:r>
          </w:p>
          <w:p w14:paraId="569656A7" w14:textId="1238EE4B" w:rsidR="004D34FE" w:rsidRDefault="00F33BEA" w:rsidP="00F33BEA">
            <w:pPr>
              <w:rPr>
                <w:rFonts w:ascii="David" w:eastAsia="Times New Roman" w:hAnsi="David"/>
                <w:color w:val="000000"/>
                <w:rtl/>
              </w:rPr>
            </w:pPr>
            <w:r>
              <w:rPr>
                <w:rFonts w:ascii="David" w:eastAsia="Times New Roman" w:hAnsi="David" w:hint="cs"/>
                <w:color w:val="000000"/>
                <w:rtl/>
              </w:rPr>
              <w:t>יוגדר</w:t>
            </w:r>
            <w:r w:rsidR="004D34FE" w:rsidRPr="00F33BEA">
              <w:rPr>
                <w:rFonts w:ascii="David" w:eastAsia="Times New Roman" w:hAnsi="David" w:hint="cs"/>
                <w:color w:val="000000"/>
                <w:rtl/>
              </w:rPr>
              <w:t xml:space="preserve"> תו תקן עירוני לאיכות הטיפול בגיל הרך</w:t>
            </w:r>
            <w:r w:rsidRPr="00F33BEA">
              <w:rPr>
                <w:rFonts w:ascii="David" w:eastAsia="Times New Roman" w:hAnsi="David" w:hint="cs"/>
                <w:color w:val="000000"/>
                <w:rtl/>
              </w:rPr>
              <w:t>.</w:t>
            </w:r>
          </w:p>
          <w:p w14:paraId="158EA66A" w14:textId="3B7E2C89" w:rsidR="008329F0" w:rsidRDefault="00F33BEA" w:rsidP="00E652F9">
            <w:pPr>
              <w:rPr>
                <w:rFonts w:ascii="David" w:eastAsia="Times New Roman" w:hAnsi="David"/>
                <w:color w:val="000000"/>
                <w:rtl/>
              </w:rPr>
            </w:pPr>
            <w:r>
              <w:rPr>
                <w:rFonts w:ascii="David" w:eastAsia="Times New Roman" w:hAnsi="David" w:hint="cs"/>
                <w:color w:val="000000"/>
                <w:rtl/>
              </w:rPr>
              <w:t>המס</w:t>
            </w:r>
            <w:bookmarkStart w:id="0" w:name="_GoBack"/>
            <w:bookmarkEnd w:id="0"/>
            <w:r>
              <w:rPr>
                <w:rFonts w:ascii="David" w:eastAsia="Times New Roman" w:hAnsi="David" w:hint="cs"/>
                <w:color w:val="000000"/>
                <w:rtl/>
              </w:rPr>
              <w:t xml:space="preserve">גרות </w:t>
            </w:r>
            <w:r w:rsidR="008329F0" w:rsidRPr="00050463">
              <w:rPr>
                <w:rFonts w:ascii="David" w:eastAsia="Times New Roman" w:hAnsi="David"/>
                <w:color w:val="000000"/>
                <w:rtl/>
              </w:rPr>
              <w:t>תעמודנה בתו התקן העירוני.</w:t>
            </w:r>
          </w:p>
          <w:p w14:paraId="7769E6E8" w14:textId="77777777" w:rsidR="00E652F9" w:rsidRPr="00050463" w:rsidRDefault="00E652F9" w:rsidP="00E652F9">
            <w:pPr>
              <w:rPr>
                <w:rFonts w:ascii="David" w:hAnsi="David"/>
                <w:rtl/>
              </w:rPr>
            </w:pPr>
          </w:p>
          <w:p w14:paraId="1EB02359" w14:textId="77777777" w:rsidR="00E652F9" w:rsidRPr="00050463" w:rsidRDefault="00E652F9" w:rsidP="00E652F9">
            <w:pPr>
              <w:rPr>
                <w:rFonts w:ascii="David" w:hAnsi="David"/>
                <w:rtl/>
              </w:rPr>
            </w:pPr>
          </w:p>
          <w:p w14:paraId="661877A2" w14:textId="34CC5A47" w:rsidR="008329F0" w:rsidRPr="00050463" w:rsidRDefault="008329F0" w:rsidP="00E652F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>מעטפת מלאה לילד ומשפחתו</w:t>
            </w:r>
          </w:p>
        </w:tc>
        <w:tc>
          <w:tcPr>
            <w:tcW w:w="999" w:type="pct"/>
            <w:shd w:val="clear" w:color="auto" w:fill="FFF2CC" w:themeFill="accent4" w:themeFillTint="33"/>
          </w:tcPr>
          <w:p w14:paraId="2E2EDFAE" w14:textId="77777777" w:rsidR="00380524" w:rsidRDefault="00380524" w:rsidP="00E330C5">
            <w:pPr>
              <w:rPr>
                <w:rFonts w:ascii="David" w:hAnsi="David"/>
                <w:rtl/>
              </w:rPr>
            </w:pPr>
          </w:p>
          <w:p w14:paraId="38102479" w14:textId="774FE43A" w:rsidR="00F33BEA" w:rsidRPr="00F33BEA" w:rsidRDefault="00F33BEA" w:rsidP="00E330C5">
            <w:pPr>
              <w:rPr>
                <w:rFonts w:ascii="David" w:hAnsi="David"/>
                <w:b/>
                <w:bCs/>
                <w:rtl/>
              </w:rPr>
            </w:pPr>
            <w:r w:rsidRPr="00F33BEA">
              <w:rPr>
                <w:rFonts w:ascii="David" w:hAnsi="David" w:hint="cs"/>
                <w:b/>
                <w:bCs/>
                <w:rtl/>
              </w:rPr>
              <w:t>הכשרה וליווי</w:t>
            </w:r>
            <w:r>
              <w:rPr>
                <w:rFonts w:ascii="David" w:hAnsi="David" w:hint="cs"/>
                <w:b/>
                <w:bCs/>
                <w:rtl/>
              </w:rPr>
              <w:t xml:space="preserve"> צוותים למניעה וצמצום פערים על ידי: </w:t>
            </w:r>
          </w:p>
          <w:p w14:paraId="319D1E33" w14:textId="0757381B" w:rsidR="008329F0" w:rsidRPr="00050463" w:rsidRDefault="00F33BEA" w:rsidP="00E330C5">
            <w:pPr>
              <w:rPr>
                <w:rFonts w:ascii="David" w:hAnsi="David"/>
                <w:rtl/>
              </w:rPr>
            </w:pPr>
            <w:r w:rsidRPr="00F33BEA">
              <w:rPr>
                <w:rFonts w:ascii="David" w:hAnsi="David" w:hint="cs"/>
                <w:b/>
                <w:bCs/>
                <w:rtl/>
              </w:rPr>
              <w:t>מענה 1</w:t>
            </w:r>
            <w:r>
              <w:rPr>
                <w:rFonts w:ascii="David" w:hAnsi="David" w:hint="cs"/>
                <w:rtl/>
              </w:rPr>
              <w:t xml:space="preserve"> - </w:t>
            </w:r>
            <w:r w:rsidR="008329F0" w:rsidRPr="00050463">
              <w:rPr>
                <w:rFonts w:ascii="David" w:hAnsi="David"/>
                <w:rtl/>
              </w:rPr>
              <w:t>הכשרה ייעודית משותפת  למנהלות המעון ולמנהלות המסגרות הפרטיות, לפי צרכי הישוב.</w:t>
            </w:r>
          </w:p>
          <w:p w14:paraId="66DDA489" w14:textId="713CBB44" w:rsidR="008329F0" w:rsidRPr="00050463" w:rsidRDefault="008329F0" w:rsidP="00E330C5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>מענה 2</w:t>
            </w:r>
            <w:r w:rsidRPr="00050463">
              <w:rPr>
                <w:rFonts w:ascii="David" w:hAnsi="David"/>
                <w:rtl/>
              </w:rPr>
              <w:t xml:space="preserve"> – תגבור ההדרכה במעונות</w:t>
            </w:r>
            <w:r w:rsidR="009D615B">
              <w:rPr>
                <w:rFonts w:ascii="David" w:hAnsi="David" w:hint="cs"/>
                <w:rtl/>
              </w:rPr>
              <w:t xml:space="preserve"> לפי צרכי היישוב. </w:t>
            </w:r>
          </w:p>
          <w:p w14:paraId="6657F297" w14:textId="78E32B52" w:rsidR="006E58FB" w:rsidRPr="00050463" w:rsidRDefault="006E58FB" w:rsidP="00E330C5">
            <w:pPr>
              <w:rPr>
                <w:rFonts w:ascii="David" w:hAnsi="David"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>מענה 3</w:t>
            </w:r>
            <w:r w:rsidRPr="00050463">
              <w:rPr>
                <w:rFonts w:ascii="David" w:hAnsi="David"/>
                <w:rtl/>
              </w:rPr>
              <w:t xml:space="preserve"> – </w:t>
            </w:r>
            <w:r w:rsidRPr="004D34FE">
              <w:rPr>
                <w:rFonts w:ascii="David" w:hAnsi="David"/>
                <w:b/>
                <w:bCs/>
                <w:rtl/>
              </w:rPr>
              <w:t>מסגרות תחילה</w:t>
            </w:r>
            <w:r w:rsidRPr="00050463">
              <w:rPr>
                <w:rFonts w:ascii="David" w:hAnsi="David"/>
                <w:rtl/>
              </w:rPr>
              <w:t xml:space="preserve"> </w:t>
            </w:r>
            <w:r w:rsidR="004D34FE">
              <w:rPr>
                <w:rFonts w:ascii="David" w:hAnsi="David" w:hint="cs"/>
                <w:rtl/>
              </w:rPr>
              <w:t xml:space="preserve">- </w:t>
            </w:r>
            <w:r w:rsidR="00FC7B9A" w:rsidRPr="00050463">
              <w:rPr>
                <w:rFonts w:ascii="David" w:hAnsi="David"/>
                <w:rtl/>
              </w:rPr>
              <w:t>הטמעת מודל הדרכה ופיתוח מקצועיים.</w:t>
            </w:r>
          </w:p>
          <w:p w14:paraId="15DD982E" w14:textId="77777777" w:rsidR="008329F0" w:rsidRPr="00050463" w:rsidRDefault="008329F0" w:rsidP="00297454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 xml:space="preserve"> </w:t>
            </w:r>
          </w:p>
          <w:p w14:paraId="06470F7E" w14:textId="77777777" w:rsidR="008329F0" w:rsidRPr="00050463" w:rsidRDefault="008329F0" w:rsidP="00297454">
            <w:pPr>
              <w:rPr>
                <w:rFonts w:ascii="David" w:hAnsi="David"/>
                <w:rtl/>
              </w:rPr>
            </w:pPr>
          </w:p>
          <w:p w14:paraId="3A7451F5" w14:textId="77777777" w:rsidR="008329F0" w:rsidRPr="00050463" w:rsidRDefault="008329F0" w:rsidP="00297454">
            <w:pPr>
              <w:rPr>
                <w:rFonts w:ascii="David" w:hAnsi="David"/>
                <w:rtl/>
              </w:rPr>
            </w:pPr>
          </w:p>
          <w:p w14:paraId="0AD4A2F9" w14:textId="77777777" w:rsidR="008329F0" w:rsidRPr="00050463" w:rsidRDefault="008329F0" w:rsidP="00297454">
            <w:pPr>
              <w:rPr>
                <w:rFonts w:ascii="David" w:hAnsi="David"/>
                <w:rtl/>
              </w:rPr>
            </w:pPr>
          </w:p>
          <w:p w14:paraId="189ADAA5" w14:textId="77777777" w:rsidR="008329F0" w:rsidRPr="00050463" w:rsidRDefault="008329F0" w:rsidP="008329F0">
            <w:pPr>
              <w:rPr>
                <w:rFonts w:ascii="David" w:hAnsi="David"/>
                <w:rtl/>
              </w:rPr>
            </w:pPr>
          </w:p>
          <w:p w14:paraId="07C2BD3E" w14:textId="77777777" w:rsidR="008329F0" w:rsidRPr="00050463" w:rsidRDefault="008329F0" w:rsidP="008329F0">
            <w:pPr>
              <w:rPr>
                <w:rFonts w:ascii="David" w:hAnsi="David"/>
                <w:rtl/>
              </w:rPr>
            </w:pPr>
          </w:p>
          <w:p w14:paraId="54E2AA12" w14:textId="77777777" w:rsidR="008329F0" w:rsidRPr="00050463" w:rsidRDefault="008329F0" w:rsidP="008329F0">
            <w:pPr>
              <w:rPr>
                <w:rFonts w:ascii="David" w:hAnsi="David"/>
                <w:rtl/>
              </w:rPr>
            </w:pPr>
          </w:p>
          <w:p w14:paraId="16A3575F" w14:textId="77777777" w:rsidR="008329F0" w:rsidRPr="00050463" w:rsidRDefault="008329F0" w:rsidP="008329F0">
            <w:pPr>
              <w:rPr>
                <w:rFonts w:ascii="David" w:hAnsi="David"/>
                <w:rtl/>
              </w:rPr>
            </w:pPr>
          </w:p>
          <w:p w14:paraId="135BA165" w14:textId="77777777" w:rsidR="008329F0" w:rsidRPr="00050463" w:rsidRDefault="008329F0" w:rsidP="008329F0">
            <w:pPr>
              <w:rPr>
                <w:rFonts w:ascii="David" w:hAnsi="David"/>
                <w:rtl/>
              </w:rPr>
            </w:pPr>
          </w:p>
          <w:p w14:paraId="53B25ED6" w14:textId="0740BDF0" w:rsidR="008329F0" w:rsidRPr="00050463" w:rsidRDefault="008329F0" w:rsidP="008329F0">
            <w:pPr>
              <w:rPr>
                <w:rFonts w:ascii="David" w:hAnsi="David"/>
                <w:rtl/>
              </w:rPr>
            </w:pPr>
          </w:p>
        </w:tc>
        <w:tc>
          <w:tcPr>
            <w:tcW w:w="404" w:type="pct"/>
            <w:shd w:val="clear" w:color="auto" w:fill="FFF2CC" w:themeFill="accent4" w:themeFillTint="33"/>
          </w:tcPr>
          <w:p w14:paraId="7CED218A" w14:textId="77777777" w:rsidR="008329F0" w:rsidRPr="00050463" w:rsidRDefault="008329F0" w:rsidP="00CA40C9">
            <w:pPr>
              <w:rPr>
                <w:rFonts w:ascii="David" w:hAnsi="David"/>
                <w:rtl/>
              </w:rPr>
            </w:pPr>
          </w:p>
        </w:tc>
      </w:tr>
      <w:tr w:rsidR="00CA40C9" w:rsidRPr="00050463" w14:paraId="2F68309E" w14:textId="77777777" w:rsidTr="002A60AB">
        <w:trPr>
          <w:jc w:val="center"/>
        </w:trPr>
        <w:tc>
          <w:tcPr>
            <w:tcW w:w="459" w:type="pct"/>
            <w:shd w:val="clear" w:color="auto" w:fill="FFF2CC" w:themeFill="accent4" w:themeFillTint="33"/>
          </w:tcPr>
          <w:p w14:paraId="39B376A6" w14:textId="77777777" w:rsidR="00CA40C9" w:rsidRPr="00050463" w:rsidRDefault="00CA40C9" w:rsidP="00CA40C9">
            <w:pPr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770" w:type="pct"/>
            <w:shd w:val="clear" w:color="auto" w:fill="FFF2CC" w:themeFill="accent4" w:themeFillTint="33"/>
          </w:tcPr>
          <w:p w14:paraId="34DB9692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672C37D4" w14:textId="02A706FE" w:rsidR="00CA40C9" w:rsidRPr="00050463" w:rsidRDefault="008329F0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>הקשר עם המסגרות הפרטיות נימצא בתחילת דרכו</w:t>
            </w:r>
          </w:p>
        </w:tc>
        <w:tc>
          <w:tcPr>
            <w:tcW w:w="671" w:type="pct"/>
            <w:shd w:val="clear" w:color="auto" w:fill="FFF2CC" w:themeFill="accent4" w:themeFillTint="33"/>
          </w:tcPr>
          <w:p w14:paraId="2666A339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</w:p>
        </w:tc>
        <w:tc>
          <w:tcPr>
            <w:tcW w:w="762" w:type="pct"/>
            <w:shd w:val="clear" w:color="auto" w:fill="FFF2CC" w:themeFill="accent4" w:themeFillTint="33"/>
          </w:tcPr>
          <w:p w14:paraId="4A908810" w14:textId="0F7EB893" w:rsidR="00CA40C9" w:rsidRPr="00050463" w:rsidRDefault="008329F0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>הכרות וחיבור של הרשות עם המעונות הפרטיים. מנהלות המעונות מקבלות הדרכה ושואפות לעבוד לפי תו תקן יישובי.</w:t>
            </w:r>
          </w:p>
        </w:tc>
        <w:tc>
          <w:tcPr>
            <w:tcW w:w="999" w:type="pct"/>
            <w:shd w:val="clear" w:color="auto" w:fill="FFF2CC" w:themeFill="accent4" w:themeFillTint="33"/>
          </w:tcPr>
          <w:p w14:paraId="6AFFDA5D" w14:textId="1F674356" w:rsidR="00CA40C9" w:rsidRDefault="008329F0" w:rsidP="008329F0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 xml:space="preserve">מענה </w:t>
            </w:r>
            <w:r w:rsidR="00FC7B9A" w:rsidRPr="00050463">
              <w:rPr>
                <w:rFonts w:ascii="David" w:hAnsi="David"/>
                <w:b/>
                <w:bCs/>
                <w:rtl/>
              </w:rPr>
              <w:t>4</w:t>
            </w:r>
            <w:r w:rsidRPr="00050463">
              <w:rPr>
                <w:rFonts w:ascii="David" w:hAnsi="David"/>
                <w:rtl/>
              </w:rPr>
              <w:t xml:space="preserve">- ליווי והדרכה למסגרות פרטיות לגיל הרך (כדוגמת </w:t>
            </w:r>
            <w:r w:rsidR="00E652F9" w:rsidRPr="00050463">
              <w:rPr>
                <w:rFonts w:ascii="David" w:hAnsi="David"/>
                <w:rtl/>
              </w:rPr>
              <w:t>תכנית פסיעות בעיר מודיעין.</w:t>
            </w:r>
            <w:r w:rsidRPr="00050463">
              <w:rPr>
                <w:rFonts w:ascii="David" w:hAnsi="David"/>
                <w:rtl/>
              </w:rPr>
              <w:t>)</w:t>
            </w:r>
          </w:p>
          <w:p w14:paraId="25C0BD28" w14:textId="0A86A3EE" w:rsidR="009D5A7A" w:rsidRPr="00050463" w:rsidRDefault="009D5A7A" w:rsidP="00380524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>מענה 5</w:t>
            </w:r>
            <w:r w:rsidRPr="00050463">
              <w:rPr>
                <w:rFonts w:ascii="David" w:hAnsi="David"/>
                <w:rtl/>
              </w:rPr>
              <w:t xml:space="preserve"> – </w:t>
            </w:r>
            <w:r w:rsidR="00380524">
              <w:rPr>
                <w:rFonts w:ascii="David" w:hAnsi="David" w:hint="cs"/>
                <w:rtl/>
              </w:rPr>
              <w:t>חיבור מיטבי של המנהלות המעון והמנהלות למיזם.</w:t>
            </w:r>
          </w:p>
        </w:tc>
        <w:tc>
          <w:tcPr>
            <w:tcW w:w="404" w:type="pct"/>
            <w:shd w:val="clear" w:color="auto" w:fill="FFF2CC" w:themeFill="accent4" w:themeFillTint="33"/>
          </w:tcPr>
          <w:p w14:paraId="6E257E39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</w:p>
        </w:tc>
      </w:tr>
      <w:tr w:rsidR="00CA40C9" w:rsidRPr="00050463" w14:paraId="16845C19" w14:textId="77777777" w:rsidTr="002A60AB">
        <w:trPr>
          <w:trHeight w:val="128"/>
          <w:jc w:val="center"/>
        </w:trPr>
        <w:tc>
          <w:tcPr>
            <w:tcW w:w="459" w:type="pct"/>
            <w:shd w:val="clear" w:color="auto" w:fill="FFF2CC" w:themeFill="accent4" w:themeFillTint="33"/>
          </w:tcPr>
          <w:p w14:paraId="4B1DE40E" w14:textId="77777777" w:rsidR="00CA40C9" w:rsidRPr="00050463" w:rsidRDefault="00CA40C9" w:rsidP="00CA40C9">
            <w:pPr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770" w:type="pct"/>
            <w:shd w:val="clear" w:color="auto" w:fill="FFF2CC" w:themeFill="accent4" w:themeFillTint="33"/>
          </w:tcPr>
          <w:p w14:paraId="54C2D1F0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22D7DA4E" w14:textId="77777777" w:rsidR="00CA40C9" w:rsidRPr="00050463" w:rsidRDefault="008329F0" w:rsidP="00913A65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>בכל המעונות מופעלת תכנית מעגן כבר 9</w:t>
            </w:r>
            <w:r w:rsidR="00913A65" w:rsidRPr="00050463">
              <w:rPr>
                <w:rFonts w:ascii="David" w:hAnsi="David"/>
                <w:rtl/>
              </w:rPr>
              <w:t xml:space="preserve"> </w:t>
            </w:r>
            <w:r w:rsidRPr="00050463">
              <w:rPr>
                <w:rFonts w:ascii="David" w:hAnsi="David"/>
                <w:rtl/>
              </w:rPr>
              <w:t>שנים. התכנית הינה תשתית להדרכה להתפתחות תקינה במעונות. בזכות התכנית מאותרים ילדים על ילדי הצוות במעון. י</w:t>
            </w:r>
            <w:r w:rsidR="00913A65" w:rsidRPr="00050463">
              <w:rPr>
                <w:rFonts w:ascii="David" w:hAnsi="David"/>
                <w:rtl/>
              </w:rPr>
              <w:t>חד עם זאת יש צורך בהרחבת ההדרכה לשם</w:t>
            </w:r>
            <w:r w:rsidRPr="00050463">
              <w:rPr>
                <w:rFonts w:ascii="David" w:hAnsi="David"/>
                <w:rtl/>
              </w:rPr>
              <w:t xml:space="preserve"> מניעת וצמצום </w:t>
            </w:r>
            <w:r w:rsidR="00913A65" w:rsidRPr="00050463">
              <w:rPr>
                <w:rFonts w:ascii="David" w:hAnsi="David"/>
                <w:rtl/>
              </w:rPr>
              <w:t>פערים</w:t>
            </w:r>
            <w:r w:rsidRPr="00050463">
              <w:rPr>
                <w:rFonts w:ascii="David" w:hAnsi="David"/>
                <w:rtl/>
              </w:rPr>
              <w:t>.</w:t>
            </w:r>
          </w:p>
          <w:p w14:paraId="7AAB8D29" w14:textId="5346B2F6" w:rsidR="002803E8" w:rsidRPr="00050463" w:rsidRDefault="002803E8" w:rsidP="002803E8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 xml:space="preserve">חלק גדול  מהפערים של הילדים נובעים מחסכים </w:t>
            </w:r>
            <w:r w:rsidRPr="00050463">
              <w:rPr>
                <w:rFonts w:ascii="David" w:hAnsi="David"/>
                <w:rtl/>
              </w:rPr>
              <w:lastRenderedPageBreak/>
              <w:t>סביבתיים.</w:t>
            </w:r>
            <w:r w:rsidR="00FE35AD">
              <w:rPr>
                <w:rFonts w:ascii="David" w:hAnsi="David" w:hint="cs"/>
                <w:rtl/>
              </w:rPr>
              <w:t xml:space="preserve"> חלק גדול מהפערים בהתפתחות הם בתחום השפה. </w:t>
            </w:r>
          </w:p>
          <w:p w14:paraId="50FCD0C2" w14:textId="532E364C" w:rsidR="002803E8" w:rsidRPr="00050463" w:rsidRDefault="002803E8" w:rsidP="00FE35AD">
            <w:pPr>
              <w:rPr>
                <w:rFonts w:ascii="David" w:hAnsi="David"/>
                <w:rtl/>
              </w:rPr>
            </w:pPr>
          </w:p>
        </w:tc>
        <w:tc>
          <w:tcPr>
            <w:tcW w:w="671" w:type="pct"/>
            <w:shd w:val="clear" w:color="auto" w:fill="FFF2CC" w:themeFill="accent4" w:themeFillTint="33"/>
          </w:tcPr>
          <w:p w14:paraId="5E3AE682" w14:textId="77777777" w:rsidR="00913A65" w:rsidRPr="00050463" w:rsidRDefault="00913A65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lastRenderedPageBreak/>
              <w:t>תכנית מעגן.</w:t>
            </w:r>
          </w:p>
          <w:p w14:paraId="0DE183E3" w14:textId="7A991801" w:rsidR="00CA40C9" w:rsidRPr="00050463" w:rsidRDefault="00913A65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>העשרה משפחתית.</w:t>
            </w:r>
          </w:p>
        </w:tc>
        <w:tc>
          <w:tcPr>
            <w:tcW w:w="762" w:type="pct"/>
            <w:shd w:val="clear" w:color="auto" w:fill="FFF2CC" w:themeFill="accent4" w:themeFillTint="33"/>
          </w:tcPr>
          <w:p w14:paraId="1F8D540A" w14:textId="526ADFD3" w:rsidR="00CA40C9" w:rsidRPr="00050463" w:rsidRDefault="00913A65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>מניעת פערים בגיל הרך והתפתחות תקינה ומיטבית בגילאי לידה עד שלוש</w:t>
            </w:r>
            <w:r w:rsidR="00E652F9" w:rsidRPr="00050463">
              <w:rPr>
                <w:rFonts w:ascii="David" w:hAnsi="David"/>
                <w:rtl/>
              </w:rPr>
              <w:t>.</w:t>
            </w:r>
          </w:p>
        </w:tc>
        <w:tc>
          <w:tcPr>
            <w:tcW w:w="999" w:type="pct"/>
            <w:shd w:val="clear" w:color="auto" w:fill="FFF2CC" w:themeFill="accent4" w:themeFillTint="33"/>
          </w:tcPr>
          <w:p w14:paraId="258D3FC5" w14:textId="5D162E8C" w:rsidR="00CA40C9" w:rsidRPr="00050463" w:rsidRDefault="00CA40C9" w:rsidP="00913A65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>מענה</w:t>
            </w:r>
            <w:r w:rsidR="009D5A7A" w:rsidRPr="00050463">
              <w:rPr>
                <w:rFonts w:ascii="David" w:hAnsi="David"/>
                <w:b/>
                <w:bCs/>
                <w:rtl/>
              </w:rPr>
              <w:t>6</w:t>
            </w:r>
            <w:r w:rsidR="00FC7B9A" w:rsidRPr="00050463">
              <w:rPr>
                <w:rFonts w:ascii="David" w:hAnsi="David"/>
                <w:b/>
                <w:bCs/>
                <w:rtl/>
              </w:rPr>
              <w:t xml:space="preserve"> </w:t>
            </w:r>
            <w:r w:rsidR="00913A65" w:rsidRPr="00050463">
              <w:rPr>
                <w:rFonts w:ascii="David" w:hAnsi="David"/>
                <w:rtl/>
              </w:rPr>
              <w:t xml:space="preserve"> – הדרכת הצוותים בנושא שפה ואוריינות בכל המעונות והמשפחתונים.</w:t>
            </w:r>
          </w:p>
          <w:p w14:paraId="6C8C525D" w14:textId="46D0899A" w:rsidR="00913A65" w:rsidRPr="00050463" w:rsidRDefault="00913A65" w:rsidP="00913A65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 xml:space="preserve">מענה </w:t>
            </w:r>
            <w:r w:rsidR="009D5A7A" w:rsidRPr="00050463">
              <w:rPr>
                <w:rFonts w:ascii="David" w:hAnsi="David"/>
                <w:b/>
                <w:bCs/>
                <w:rtl/>
              </w:rPr>
              <w:t>7</w:t>
            </w:r>
            <w:r w:rsidRPr="00050463">
              <w:rPr>
                <w:rFonts w:ascii="David" w:hAnsi="David"/>
                <w:rtl/>
              </w:rPr>
              <w:t xml:space="preserve"> - הדרכת הצוותים באיתור ראשוני בכל היבטי ההתפתחות</w:t>
            </w:r>
            <w:r w:rsidR="00223F72" w:rsidRPr="00050463">
              <w:rPr>
                <w:rFonts w:ascii="David" w:hAnsi="David"/>
                <w:rtl/>
              </w:rPr>
              <w:t xml:space="preserve"> בגילאי לידה </w:t>
            </w:r>
            <w:r w:rsidRPr="00050463">
              <w:rPr>
                <w:rFonts w:ascii="David" w:hAnsi="David"/>
                <w:rtl/>
              </w:rPr>
              <w:t>עד שלוש.</w:t>
            </w:r>
          </w:p>
          <w:p w14:paraId="4764349B" w14:textId="77777777" w:rsidR="007E2076" w:rsidRDefault="00913A65" w:rsidP="00913A65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 xml:space="preserve">מענה </w:t>
            </w:r>
            <w:r w:rsidR="009D5A7A" w:rsidRPr="00050463">
              <w:rPr>
                <w:rFonts w:ascii="David" w:hAnsi="David"/>
                <w:b/>
                <w:bCs/>
                <w:rtl/>
              </w:rPr>
              <w:t>8</w:t>
            </w:r>
            <w:r w:rsidRPr="00050463">
              <w:rPr>
                <w:rFonts w:ascii="David" w:hAnsi="David"/>
                <w:rtl/>
              </w:rPr>
              <w:t xml:space="preserve">– </w:t>
            </w:r>
            <w:r w:rsidR="00380524">
              <w:rPr>
                <w:rFonts w:ascii="David" w:hAnsi="David" w:hint="cs"/>
                <w:rtl/>
              </w:rPr>
              <w:t xml:space="preserve">צמצום ומניעת פערים על ידי </w:t>
            </w:r>
            <w:r w:rsidRPr="00050463">
              <w:rPr>
                <w:rFonts w:ascii="David" w:hAnsi="David"/>
                <w:rtl/>
              </w:rPr>
              <w:t xml:space="preserve">תכנית מסיכון </w:t>
            </w:r>
            <w:r w:rsidR="00380524">
              <w:rPr>
                <w:rFonts w:ascii="David" w:hAnsi="David" w:hint="cs"/>
                <w:rtl/>
              </w:rPr>
              <w:t xml:space="preserve">לסיכוי </w:t>
            </w:r>
            <w:r w:rsidRPr="00050463">
              <w:rPr>
                <w:rFonts w:ascii="David" w:hAnsi="David"/>
                <w:rtl/>
              </w:rPr>
              <w:t xml:space="preserve">לצמצום </w:t>
            </w:r>
            <w:r w:rsidR="00380524">
              <w:rPr>
                <w:rFonts w:ascii="David" w:hAnsi="David" w:hint="cs"/>
                <w:rtl/>
              </w:rPr>
              <w:t xml:space="preserve">ומניעת </w:t>
            </w:r>
            <w:r w:rsidRPr="00050463">
              <w:rPr>
                <w:rFonts w:ascii="David" w:hAnsi="David"/>
                <w:rtl/>
              </w:rPr>
              <w:t xml:space="preserve">פערים. </w:t>
            </w:r>
          </w:p>
          <w:p w14:paraId="7CF69EAA" w14:textId="745A4DB6" w:rsidR="00913A65" w:rsidRPr="00050463" w:rsidRDefault="00913A65" w:rsidP="00913A65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 xml:space="preserve">מופעל וממון ע"י הרווחה. </w:t>
            </w:r>
          </w:p>
          <w:p w14:paraId="0BDDBC6F" w14:textId="4EF37DC7" w:rsidR="009D5A7A" w:rsidRPr="00050463" w:rsidRDefault="009D5A7A" w:rsidP="00913A65">
            <w:pPr>
              <w:rPr>
                <w:rFonts w:ascii="David" w:hAnsi="David" w:hint="cs"/>
                <w:rtl/>
              </w:rPr>
            </w:pPr>
          </w:p>
        </w:tc>
        <w:tc>
          <w:tcPr>
            <w:tcW w:w="404" w:type="pct"/>
            <w:shd w:val="clear" w:color="auto" w:fill="FFF2CC" w:themeFill="accent4" w:themeFillTint="33"/>
          </w:tcPr>
          <w:p w14:paraId="549295A9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</w:p>
        </w:tc>
      </w:tr>
      <w:tr w:rsidR="00CA40C9" w:rsidRPr="00050463" w14:paraId="62B0E5CF" w14:textId="77777777" w:rsidTr="002A60AB">
        <w:trPr>
          <w:jc w:val="center"/>
        </w:trPr>
        <w:tc>
          <w:tcPr>
            <w:tcW w:w="459" w:type="pct"/>
            <w:shd w:val="clear" w:color="auto" w:fill="FBE4D5" w:themeFill="accent2" w:themeFillTint="33"/>
          </w:tcPr>
          <w:p w14:paraId="6ECDED8A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lastRenderedPageBreak/>
              <w:t>הורים</w:t>
            </w:r>
          </w:p>
        </w:tc>
        <w:tc>
          <w:tcPr>
            <w:tcW w:w="770" w:type="pct"/>
            <w:shd w:val="clear" w:color="auto" w:fill="FBE4D5" w:themeFill="accent2" w:themeFillTint="33"/>
          </w:tcPr>
          <w:p w14:paraId="4B0147B4" w14:textId="77777777" w:rsidR="00CA40C9" w:rsidRPr="00050463" w:rsidRDefault="00CA40C9" w:rsidP="00CA40C9">
            <w:pPr>
              <w:spacing w:line="276" w:lineRule="auto"/>
              <w:ind w:left="80"/>
              <w:rPr>
                <w:rFonts w:ascii="David" w:hAnsi="David"/>
                <w:sz w:val="22"/>
                <w:szCs w:val="22"/>
                <w:rtl/>
              </w:rPr>
            </w:pPr>
            <w:r w:rsidRPr="00050463">
              <w:rPr>
                <w:rFonts w:ascii="David" w:hAnsi="David"/>
                <w:sz w:val="22"/>
                <w:szCs w:val="22"/>
                <w:rtl/>
              </w:rPr>
              <w:t>ראיית ההורה כ</w:t>
            </w:r>
            <w:r w:rsidRPr="00050463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אדם עצמאי </w:t>
            </w:r>
            <w:r w:rsidRPr="00050463">
              <w:rPr>
                <w:rFonts w:ascii="David" w:hAnsi="David"/>
                <w:sz w:val="22"/>
                <w:szCs w:val="22"/>
                <w:rtl/>
              </w:rPr>
              <w:t>– משאבים, צרכים</w:t>
            </w:r>
          </w:p>
          <w:p w14:paraId="0B289A43" w14:textId="77777777" w:rsidR="00CA40C9" w:rsidRPr="00050463" w:rsidRDefault="00CA40C9" w:rsidP="00CA40C9">
            <w:pPr>
              <w:spacing w:line="276" w:lineRule="auto"/>
              <w:ind w:left="80"/>
              <w:rPr>
                <w:rFonts w:ascii="David" w:hAnsi="David"/>
                <w:sz w:val="22"/>
                <w:szCs w:val="22"/>
                <w:rtl/>
              </w:rPr>
            </w:pPr>
            <w:r w:rsidRPr="00050463">
              <w:rPr>
                <w:rFonts w:ascii="David" w:hAnsi="David"/>
                <w:sz w:val="22"/>
                <w:szCs w:val="22"/>
                <w:rtl/>
              </w:rPr>
              <w:t>תפיסת ההורה כ</w:t>
            </w:r>
            <w:r w:rsidRPr="00050463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מטפל עיקרי </w:t>
            </w:r>
            <w:r w:rsidRPr="00050463">
              <w:rPr>
                <w:rFonts w:ascii="David" w:hAnsi="David"/>
                <w:sz w:val="22"/>
                <w:szCs w:val="22"/>
                <w:rtl/>
              </w:rPr>
              <w:t xml:space="preserve">בילד </w:t>
            </w:r>
          </w:p>
          <w:p w14:paraId="2FB2B5F6" w14:textId="77777777" w:rsidR="00CA40C9" w:rsidRPr="00050463" w:rsidRDefault="00CA40C9" w:rsidP="00CA40C9">
            <w:pPr>
              <w:spacing w:line="276" w:lineRule="auto"/>
              <w:ind w:left="80"/>
              <w:rPr>
                <w:rFonts w:ascii="David" w:hAnsi="David"/>
                <w:sz w:val="22"/>
                <w:szCs w:val="22"/>
              </w:rPr>
            </w:pPr>
            <w:r w:rsidRPr="00050463">
              <w:rPr>
                <w:rFonts w:ascii="David" w:hAnsi="David"/>
                <w:b/>
                <w:bCs/>
                <w:sz w:val="22"/>
                <w:szCs w:val="22"/>
                <w:rtl/>
              </w:rPr>
              <w:t>הורים טובים דיים</w:t>
            </w:r>
            <w:r w:rsidRPr="00050463">
              <w:rPr>
                <w:rFonts w:ascii="David" w:hAnsi="David"/>
                <w:sz w:val="22"/>
                <w:szCs w:val="22"/>
                <w:rtl/>
              </w:rPr>
              <w:t>, המקיימים אינטראקציה בונה עם הילדים</w:t>
            </w:r>
          </w:p>
          <w:p w14:paraId="6D1ECBC1" w14:textId="58CE0213" w:rsidR="00CA40C9" w:rsidRPr="00050463" w:rsidRDefault="00CA40C9" w:rsidP="00CA40C9">
            <w:pPr>
              <w:spacing w:line="276" w:lineRule="auto"/>
              <w:ind w:left="80"/>
              <w:rPr>
                <w:rFonts w:ascii="David" w:hAnsi="David"/>
                <w:sz w:val="20"/>
                <w:szCs w:val="22"/>
                <w:rtl/>
              </w:rPr>
            </w:pPr>
            <w:r w:rsidRPr="00050463">
              <w:rPr>
                <w:rFonts w:ascii="David" w:hAnsi="David"/>
                <w:sz w:val="22"/>
                <w:szCs w:val="22"/>
                <w:rtl/>
              </w:rPr>
              <w:t>הורים המספקים לילדיהם את כל הצרכים למען התפתחות מיטבית.</w:t>
            </w:r>
          </w:p>
        </w:tc>
        <w:tc>
          <w:tcPr>
            <w:tcW w:w="935" w:type="pct"/>
            <w:shd w:val="clear" w:color="auto" w:fill="FBE4D5" w:themeFill="accent2" w:themeFillTint="33"/>
          </w:tcPr>
          <w:p w14:paraId="32A3B1CF" w14:textId="766E4A19" w:rsidR="007E4A3B" w:rsidRDefault="001374E9" w:rsidP="00F33BEA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>קריית מלאכ</w:t>
            </w:r>
            <w:r w:rsidR="00AC0F71">
              <w:rPr>
                <w:rFonts w:ascii="David" w:hAnsi="David"/>
                <w:rtl/>
              </w:rPr>
              <w:t>י נמצאת באשכול סוציואקונומי 3 .</w:t>
            </w:r>
            <w:r w:rsidR="00F33BEA">
              <w:rPr>
                <w:rFonts w:ascii="David" w:hAnsi="David" w:hint="cs"/>
                <w:rtl/>
              </w:rPr>
              <w:t>כאשר 40% מתושביה הינם מטופלי רווחה.</w:t>
            </w:r>
          </w:p>
          <w:p w14:paraId="61DAA720" w14:textId="29EC4B9C" w:rsidR="00CA40C9" w:rsidRDefault="00F33BEA" w:rsidP="00F33BEA">
            <w:pPr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בשל המצב הכלכלי שמצריך עיסוק מתמיד בהישרדות הורים רבים מגלים </w:t>
            </w:r>
            <w:r w:rsidR="0047130B">
              <w:rPr>
                <w:rFonts w:ascii="David" w:hAnsi="David" w:hint="cs"/>
                <w:rtl/>
              </w:rPr>
              <w:t xml:space="preserve">פסיביות מול בירוקרטיה, </w:t>
            </w:r>
            <w:r w:rsidR="007E4A3B">
              <w:rPr>
                <w:rFonts w:ascii="David" w:hAnsi="David" w:hint="cs"/>
                <w:rtl/>
              </w:rPr>
              <w:t xml:space="preserve">ארגונים ותהליכים. </w:t>
            </w:r>
          </w:p>
          <w:p w14:paraId="0CD64721" w14:textId="77777777" w:rsidR="0047130B" w:rsidRDefault="0047130B" w:rsidP="0047130B">
            <w:pPr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פסיביות</w:t>
            </w:r>
            <w:r w:rsidR="00F33BEA">
              <w:rPr>
                <w:rFonts w:ascii="David" w:hAnsi="David" w:hint="cs"/>
                <w:rtl/>
              </w:rPr>
              <w:t xml:space="preserve"> זו לעיתים באה לידי ביטוי </w:t>
            </w:r>
            <w:r>
              <w:rPr>
                <w:rFonts w:ascii="David" w:hAnsi="David" w:hint="cs"/>
                <w:rtl/>
              </w:rPr>
              <w:t>בחוסר מודעות  של ה</w:t>
            </w:r>
            <w:r w:rsidR="00F33BEA">
              <w:rPr>
                <w:rFonts w:ascii="David" w:hAnsi="David" w:hint="cs"/>
                <w:rtl/>
              </w:rPr>
              <w:t>צרכ</w:t>
            </w:r>
            <w:r>
              <w:rPr>
                <w:rFonts w:ascii="David" w:hAnsi="David" w:hint="cs"/>
                <w:rtl/>
              </w:rPr>
              <w:t xml:space="preserve">ים ההתפתחותיים של ילדיהם. </w:t>
            </w:r>
          </w:p>
          <w:p w14:paraId="6AF05415" w14:textId="580FBB4F" w:rsidR="0047130B" w:rsidRDefault="0047130B" w:rsidP="0047130B">
            <w:pPr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lastRenderedPageBreak/>
              <w:t xml:space="preserve">חוסר מודעות זה  בא לידי ביטוי בפערים התפתחותיים אצל הילדים. </w:t>
            </w:r>
          </w:p>
          <w:p w14:paraId="63BC21A4" w14:textId="77777777" w:rsidR="0047130B" w:rsidRDefault="0047130B" w:rsidP="0047130B">
            <w:pPr>
              <w:rPr>
                <w:rFonts w:ascii="David" w:hAnsi="David"/>
                <w:rtl/>
              </w:rPr>
            </w:pPr>
          </w:p>
          <w:p w14:paraId="517B986F" w14:textId="6E91A036" w:rsidR="00F33BEA" w:rsidRPr="00050463" w:rsidRDefault="0047130B" w:rsidP="0047130B">
            <w:pPr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בנוסף חוסר יכולת כלכלית אינו מאפשר להורה לרכוש את השירותים והטיפולים הנדרשים למניעה וצמצמום הפערים.  </w:t>
            </w:r>
          </w:p>
        </w:tc>
        <w:tc>
          <w:tcPr>
            <w:tcW w:w="671" w:type="pct"/>
            <w:shd w:val="clear" w:color="auto" w:fill="FBE4D5" w:themeFill="accent2" w:themeFillTint="33"/>
          </w:tcPr>
          <w:p w14:paraId="46D4145E" w14:textId="77777777" w:rsidR="001374E9" w:rsidRPr="00050463" w:rsidRDefault="001374E9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lastRenderedPageBreak/>
              <w:t>העשרה משפחתית.</w:t>
            </w:r>
          </w:p>
          <w:p w14:paraId="0F5E3B58" w14:textId="6433D342" w:rsidR="001374E9" w:rsidRPr="00050463" w:rsidRDefault="001374E9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 xml:space="preserve">תכנית ראשית, תכניות ביתיות בוכרה ואתיופיה. </w:t>
            </w:r>
          </w:p>
          <w:p w14:paraId="0D93B4C4" w14:textId="511E382F" w:rsidR="00CA40C9" w:rsidRPr="00050463" w:rsidRDefault="001374E9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>לגדול יחד.</w:t>
            </w:r>
          </w:p>
        </w:tc>
        <w:tc>
          <w:tcPr>
            <w:tcW w:w="762" w:type="pct"/>
            <w:shd w:val="clear" w:color="auto" w:fill="FBE4D5" w:themeFill="accent2" w:themeFillTint="33"/>
          </w:tcPr>
          <w:p w14:paraId="78F77BB2" w14:textId="271130F1" w:rsidR="005B462D" w:rsidRDefault="001374E9" w:rsidP="0047130B">
            <w:pPr>
              <w:rPr>
                <w:rFonts w:ascii="David" w:hAnsi="David"/>
                <w:rtl/>
              </w:rPr>
            </w:pPr>
            <w:r w:rsidRPr="0047130B">
              <w:rPr>
                <w:rFonts w:ascii="David" w:hAnsi="David"/>
                <w:b/>
                <w:bCs/>
                <w:rtl/>
              </w:rPr>
              <w:t>הורים</w:t>
            </w:r>
            <w:r w:rsidR="005B462D" w:rsidRPr="0047130B">
              <w:rPr>
                <w:rFonts w:ascii="David" w:hAnsi="David" w:hint="cs"/>
                <w:b/>
                <w:bCs/>
                <w:rtl/>
              </w:rPr>
              <w:t xml:space="preserve"> מחוזקים מובילים בטיפול </w:t>
            </w:r>
            <w:r w:rsidR="0047130B" w:rsidRPr="0047130B">
              <w:rPr>
                <w:rFonts w:ascii="David" w:hAnsi="David" w:hint="cs"/>
                <w:b/>
                <w:bCs/>
                <w:rtl/>
              </w:rPr>
              <w:t>בילדיהם</w:t>
            </w:r>
            <w:r w:rsidR="005B462D" w:rsidRPr="0047130B">
              <w:rPr>
                <w:rFonts w:ascii="David" w:hAnsi="David" w:hint="cs"/>
                <w:b/>
                <w:bCs/>
                <w:rtl/>
              </w:rPr>
              <w:t xml:space="preserve"> ומעניקים להם התפתחות תקינה ומיטבית</w:t>
            </w:r>
            <w:r w:rsidR="005B462D">
              <w:rPr>
                <w:rFonts w:ascii="David" w:hAnsi="David" w:hint="cs"/>
                <w:rtl/>
              </w:rPr>
              <w:t xml:space="preserve">. </w:t>
            </w:r>
          </w:p>
          <w:p w14:paraId="77ED3479" w14:textId="1BF74AA6" w:rsidR="001374E9" w:rsidRPr="00050463" w:rsidRDefault="005B462D" w:rsidP="001374E9">
            <w:pPr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 </w:t>
            </w:r>
            <w:r w:rsidR="001374E9" w:rsidRPr="00050463">
              <w:rPr>
                <w:rFonts w:ascii="David" w:hAnsi="David"/>
                <w:rtl/>
              </w:rPr>
              <w:t xml:space="preserve"> מודעים לצרכים ההתפתחותיים של ילדיהם.</w:t>
            </w:r>
          </w:p>
          <w:p w14:paraId="768A7FE4" w14:textId="4C0F77A8" w:rsidR="00CA40C9" w:rsidRPr="00050463" w:rsidRDefault="001374E9" w:rsidP="001374E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>ודואגים להתפתחות תקינה ומיטבית של ילדיהם.</w:t>
            </w:r>
          </w:p>
        </w:tc>
        <w:tc>
          <w:tcPr>
            <w:tcW w:w="999" w:type="pct"/>
            <w:shd w:val="clear" w:color="auto" w:fill="FBE4D5" w:themeFill="accent2" w:themeFillTint="33"/>
          </w:tcPr>
          <w:p w14:paraId="52075C57" w14:textId="598F5EB2" w:rsidR="005B462D" w:rsidRDefault="005B462D" w:rsidP="005B462D">
            <w:pPr>
              <w:rPr>
                <w:rFonts w:ascii="David" w:hAnsi="David"/>
                <w:b/>
                <w:bCs/>
                <w:rtl/>
              </w:rPr>
            </w:pPr>
            <w:r>
              <w:rPr>
                <w:rFonts w:ascii="David" w:hAnsi="David" w:hint="cs"/>
                <w:b/>
                <w:bCs/>
                <w:rtl/>
              </w:rPr>
              <w:t xml:space="preserve">הובלה והכשרה של הורים  </w:t>
            </w:r>
            <w:r w:rsidR="0047130B">
              <w:rPr>
                <w:rFonts w:ascii="David" w:hAnsi="David" w:hint="cs"/>
                <w:b/>
                <w:bCs/>
                <w:rtl/>
              </w:rPr>
              <w:t>ו</w:t>
            </w:r>
            <w:r>
              <w:rPr>
                <w:rFonts w:ascii="David" w:hAnsi="David" w:hint="cs"/>
                <w:b/>
                <w:bCs/>
                <w:rtl/>
              </w:rPr>
              <w:t xml:space="preserve">חיזוק המסוגלות בהענקת מענה מיטבי להתפתחות תקינה של ילדיהם באמצעות: </w:t>
            </w:r>
          </w:p>
          <w:p w14:paraId="3163C2F8" w14:textId="7126BB2C" w:rsidR="00492512" w:rsidRPr="00050463" w:rsidRDefault="00CA40C9" w:rsidP="005B462D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>מענה 1</w:t>
            </w:r>
            <w:r w:rsidR="00492512" w:rsidRPr="00050463">
              <w:rPr>
                <w:rFonts w:ascii="David" w:hAnsi="David"/>
                <w:rtl/>
              </w:rPr>
              <w:t xml:space="preserve"> - רכזת תחום הורות </w:t>
            </w:r>
            <w:r w:rsidR="005B462D">
              <w:rPr>
                <w:rFonts w:ascii="David" w:hAnsi="David" w:hint="cs"/>
                <w:rtl/>
              </w:rPr>
              <w:t xml:space="preserve">בגילאי </w:t>
            </w:r>
            <w:r w:rsidR="00492512" w:rsidRPr="00050463">
              <w:rPr>
                <w:rFonts w:ascii="David" w:hAnsi="David"/>
                <w:rtl/>
              </w:rPr>
              <w:t xml:space="preserve"> לידה עד שש בעיר.</w:t>
            </w:r>
          </w:p>
          <w:p w14:paraId="0951E587" w14:textId="3B0ADE78" w:rsidR="00492512" w:rsidRPr="00050463" w:rsidRDefault="00492512" w:rsidP="00B75A44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>מענה 2</w:t>
            </w:r>
            <w:r w:rsidRPr="00050463">
              <w:rPr>
                <w:rFonts w:ascii="David" w:hAnsi="David"/>
                <w:rtl/>
              </w:rPr>
              <w:t xml:space="preserve"> - </w:t>
            </w:r>
            <w:r w:rsidR="00FE35AD">
              <w:rPr>
                <w:rFonts w:ascii="David" w:hAnsi="David"/>
                <w:rtl/>
              </w:rPr>
              <w:t xml:space="preserve"> הרחבת ת</w:t>
            </w:r>
            <w:r w:rsidR="00FE35AD">
              <w:rPr>
                <w:rFonts w:ascii="David" w:hAnsi="David" w:hint="cs"/>
                <w:rtl/>
              </w:rPr>
              <w:t xml:space="preserve">כנית </w:t>
            </w:r>
            <w:r w:rsidR="00FE35AD">
              <w:rPr>
                <w:rFonts w:ascii="David" w:hAnsi="David"/>
                <w:rtl/>
              </w:rPr>
              <w:t>טיפולית פרטנית  דיאדי</w:t>
            </w:r>
            <w:r w:rsidRPr="00050463">
              <w:rPr>
                <w:rFonts w:ascii="David" w:hAnsi="David"/>
                <w:rtl/>
              </w:rPr>
              <w:t>ת</w:t>
            </w:r>
            <w:r w:rsidR="00FE35AD">
              <w:rPr>
                <w:rFonts w:ascii="David" w:hAnsi="David" w:hint="cs"/>
                <w:rtl/>
              </w:rPr>
              <w:t xml:space="preserve"> שפותחה ביישוב - </w:t>
            </w:r>
            <w:r w:rsidRPr="00050463">
              <w:rPr>
                <w:rFonts w:ascii="David" w:hAnsi="David"/>
                <w:rtl/>
              </w:rPr>
              <w:t xml:space="preserve"> </w:t>
            </w:r>
            <w:r w:rsidR="00B75A44" w:rsidRPr="00050463">
              <w:rPr>
                <w:rFonts w:ascii="David" w:hAnsi="David"/>
                <w:rtl/>
              </w:rPr>
              <w:t>לגדול יחד.</w:t>
            </w:r>
          </w:p>
          <w:p w14:paraId="11642DA4" w14:textId="09334E86" w:rsidR="00492512" w:rsidRDefault="00492512" w:rsidP="00492512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 xml:space="preserve"> </w:t>
            </w:r>
            <w:r w:rsidR="00B75A44" w:rsidRPr="00050463">
              <w:rPr>
                <w:rFonts w:ascii="David" w:hAnsi="David"/>
                <w:b/>
                <w:bCs/>
                <w:rtl/>
              </w:rPr>
              <w:t>מענה 3</w:t>
            </w:r>
            <w:r w:rsidR="00B75A44" w:rsidRPr="00050463">
              <w:rPr>
                <w:rFonts w:ascii="David" w:hAnsi="David"/>
                <w:rtl/>
              </w:rPr>
              <w:t xml:space="preserve"> </w:t>
            </w:r>
            <w:r w:rsidRPr="00050463">
              <w:rPr>
                <w:rFonts w:ascii="David" w:hAnsi="David"/>
                <w:rtl/>
              </w:rPr>
              <w:t>מפגשי הורים והדרכת הורים במעונות ובמשפחתונים.</w:t>
            </w:r>
          </w:p>
          <w:p w14:paraId="105816D1" w14:textId="77777777" w:rsidR="005B462D" w:rsidRPr="00050463" w:rsidRDefault="005B462D" w:rsidP="00492512">
            <w:pPr>
              <w:rPr>
                <w:rFonts w:ascii="David" w:hAnsi="David"/>
                <w:rtl/>
              </w:rPr>
            </w:pPr>
          </w:p>
          <w:p w14:paraId="56593F9D" w14:textId="53797BF4" w:rsidR="00CA40C9" w:rsidRPr="00050463" w:rsidRDefault="00492512" w:rsidP="00492512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lastRenderedPageBreak/>
              <w:t xml:space="preserve">מענה </w:t>
            </w:r>
            <w:r w:rsidR="00B75A44" w:rsidRPr="00050463">
              <w:rPr>
                <w:rFonts w:ascii="David" w:hAnsi="David"/>
                <w:b/>
                <w:bCs/>
                <w:rtl/>
              </w:rPr>
              <w:t>4</w:t>
            </w:r>
            <w:r w:rsidRPr="00050463">
              <w:rPr>
                <w:rFonts w:ascii="David" w:hAnsi="David"/>
                <w:rtl/>
              </w:rPr>
              <w:t xml:space="preserve"> </w:t>
            </w:r>
            <w:r w:rsidR="005B462D">
              <w:rPr>
                <w:rFonts w:ascii="David" w:hAnsi="David"/>
                <w:rtl/>
              </w:rPr>
              <w:t>–</w:t>
            </w:r>
            <w:r w:rsidR="003B4F57" w:rsidRPr="00050463">
              <w:rPr>
                <w:rFonts w:ascii="David" w:hAnsi="David"/>
                <w:rtl/>
              </w:rPr>
              <w:t xml:space="preserve"> </w:t>
            </w:r>
            <w:r w:rsidR="005B462D">
              <w:rPr>
                <w:rFonts w:ascii="David" w:hAnsi="David" w:hint="cs"/>
                <w:rtl/>
              </w:rPr>
              <w:t xml:space="preserve">פיתוח </w:t>
            </w:r>
            <w:r w:rsidRPr="00050463">
              <w:rPr>
                <w:rFonts w:ascii="David" w:hAnsi="David"/>
                <w:rtl/>
              </w:rPr>
              <w:t xml:space="preserve">פלטפורמה אינטרנטית </w:t>
            </w:r>
            <w:r w:rsidR="003B4F57" w:rsidRPr="00050463">
              <w:rPr>
                <w:rFonts w:ascii="David" w:hAnsi="David"/>
                <w:rtl/>
              </w:rPr>
              <w:t>הכוללת</w:t>
            </w:r>
            <w:r w:rsidRPr="00050463">
              <w:rPr>
                <w:rFonts w:ascii="David" w:hAnsi="David"/>
                <w:rtl/>
              </w:rPr>
              <w:t xml:space="preserve"> אתר, </w:t>
            </w:r>
            <w:r w:rsidR="003B4F57" w:rsidRPr="00050463">
              <w:rPr>
                <w:rFonts w:ascii="David" w:hAnsi="David"/>
                <w:rtl/>
              </w:rPr>
              <w:t>ניוזלטר</w:t>
            </w:r>
            <w:r w:rsidRPr="00050463">
              <w:rPr>
                <w:rFonts w:ascii="David" w:hAnsi="David"/>
                <w:rtl/>
              </w:rPr>
              <w:t xml:space="preserve"> </w:t>
            </w:r>
            <w:proofErr w:type="spellStart"/>
            <w:r w:rsidRPr="00050463">
              <w:rPr>
                <w:rFonts w:ascii="David" w:hAnsi="David"/>
                <w:rtl/>
              </w:rPr>
              <w:t>וווטסאפ</w:t>
            </w:r>
            <w:proofErr w:type="spellEnd"/>
            <w:r w:rsidR="005B462D">
              <w:rPr>
                <w:rFonts w:ascii="David" w:hAnsi="David"/>
                <w:rtl/>
              </w:rPr>
              <w:t xml:space="preserve"> בה ישנו פרסום להורים </w:t>
            </w:r>
            <w:r w:rsidRPr="00050463">
              <w:rPr>
                <w:rFonts w:ascii="David" w:hAnsi="David"/>
                <w:rtl/>
              </w:rPr>
              <w:t xml:space="preserve"> -</w:t>
            </w:r>
            <w:r w:rsidR="005B462D">
              <w:rPr>
                <w:rFonts w:ascii="David" w:hAnsi="David"/>
                <w:rtl/>
              </w:rPr>
              <w:t xml:space="preserve"> על הצרכים ההתפתחותיים של </w:t>
            </w:r>
            <w:r w:rsidR="005B462D">
              <w:rPr>
                <w:rFonts w:ascii="David" w:hAnsi="David" w:hint="cs"/>
                <w:rtl/>
              </w:rPr>
              <w:t xml:space="preserve">ילדיהם </w:t>
            </w:r>
            <w:r w:rsidRPr="00050463">
              <w:rPr>
                <w:rFonts w:ascii="David" w:hAnsi="David"/>
                <w:rtl/>
              </w:rPr>
              <w:t>ועל מה נדרש בכל שלב.</w:t>
            </w:r>
          </w:p>
          <w:p w14:paraId="70024F4A" w14:textId="046E6CEC" w:rsidR="00492512" w:rsidRPr="00FE35AD" w:rsidRDefault="00FE35AD" w:rsidP="005B462D">
            <w:pPr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מידע שימושי למיצוי </w:t>
            </w:r>
            <w:r w:rsidR="005B462D">
              <w:rPr>
                <w:rFonts w:ascii="David" w:hAnsi="David"/>
                <w:rtl/>
              </w:rPr>
              <w:t>זכויותיהם</w:t>
            </w:r>
            <w:r>
              <w:rPr>
                <w:rFonts w:ascii="David" w:hAnsi="David" w:hint="cs"/>
                <w:rtl/>
              </w:rPr>
              <w:t xml:space="preserve"> </w:t>
            </w:r>
            <w:r w:rsidR="005B462D">
              <w:rPr>
                <w:rFonts w:ascii="David" w:hAnsi="David" w:hint="cs"/>
                <w:rtl/>
              </w:rPr>
              <w:t>ו</w:t>
            </w:r>
            <w:r w:rsidRPr="00FE35AD">
              <w:rPr>
                <w:rFonts w:ascii="David" w:hAnsi="David" w:hint="cs"/>
                <w:rtl/>
              </w:rPr>
              <w:t xml:space="preserve">פרסום </w:t>
            </w:r>
            <w:r w:rsidRPr="00FE35AD">
              <w:rPr>
                <w:rFonts w:ascii="David" w:hAnsi="David"/>
                <w:rtl/>
              </w:rPr>
              <w:t>פעילויות והתכני</w:t>
            </w:r>
            <w:r w:rsidRPr="00FE35AD">
              <w:rPr>
                <w:rFonts w:ascii="David" w:hAnsi="David" w:hint="cs"/>
                <w:rtl/>
              </w:rPr>
              <w:t>ות</w:t>
            </w:r>
            <w:r w:rsidR="003B4F57" w:rsidRPr="00FE35AD">
              <w:rPr>
                <w:rFonts w:ascii="David" w:hAnsi="David"/>
                <w:rtl/>
              </w:rPr>
              <w:t xml:space="preserve"> הניתנים בעיר</w:t>
            </w:r>
            <w:r w:rsidRPr="00FE35AD">
              <w:rPr>
                <w:rFonts w:ascii="David" w:hAnsi="David" w:hint="cs"/>
                <w:rtl/>
              </w:rPr>
              <w:t>.</w:t>
            </w:r>
          </w:p>
          <w:p w14:paraId="3A5952FA" w14:textId="5335E9DA" w:rsidR="00492512" w:rsidRPr="00050463" w:rsidRDefault="00492512" w:rsidP="00492512">
            <w:pPr>
              <w:rPr>
                <w:rFonts w:ascii="David" w:hAnsi="David"/>
                <w:rtl/>
              </w:rPr>
            </w:pPr>
          </w:p>
        </w:tc>
        <w:tc>
          <w:tcPr>
            <w:tcW w:w="404" w:type="pct"/>
            <w:shd w:val="clear" w:color="auto" w:fill="FBE4D5" w:themeFill="accent2" w:themeFillTint="33"/>
          </w:tcPr>
          <w:p w14:paraId="0FD1121F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</w:p>
        </w:tc>
      </w:tr>
      <w:tr w:rsidR="00CA40C9" w:rsidRPr="00050463" w14:paraId="62CF7A5E" w14:textId="77777777" w:rsidTr="002A60AB">
        <w:trPr>
          <w:jc w:val="center"/>
        </w:trPr>
        <w:tc>
          <w:tcPr>
            <w:tcW w:w="459" w:type="pct"/>
            <w:shd w:val="clear" w:color="auto" w:fill="FBE4D5" w:themeFill="accent2" w:themeFillTint="33"/>
          </w:tcPr>
          <w:p w14:paraId="376D1908" w14:textId="77777777" w:rsidR="00CA40C9" w:rsidRPr="00050463" w:rsidRDefault="00CA40C9" w:rsidP="00CA40C9">
            <w:pPr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770" w:type="pct"/>
            <w:shd w:val="clear" w:color="auto" w:fill="FBE4D5" w:themeFill="accent2" w:themeFillTint="33"/>
          </w:tcPr>
          <w:p w14:paraId="6F6611C8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</w:p>
        </w:tc>
        <w:tc>
          <w:tcPr>
            <w:tcW w:w="935" w:type="pct"/>
            <w:shd w:val="clear" w:color="auto" w:fill="FBE4D5" w:themeFill="accent2" w:themeFillTint="33"/>
          </w:tcPr>
          <w:p w14:paraId="39C5299B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</w:p>
        </w:tc>
        <w:tc>
          <w:tcPr>
            <w:tcW w:w="671" w:type="pct"/>
            <w:shd w:val="clear" w:color="auto" w:fill="FBE4D5" w:themeFill="accent2" w:themeFillTint="33"/>
          </w:tcPr>
          <w:p w14:paraId="5BD9F433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</w:p>
        </w:tc>
        <w:tc>
          <w:tcPr>
            <w:tcW w:w="762" w:type="pct"/>
            <w:shd w:val="clear" w:color="auto" w:fill="FBE4D5" w:themeFill="accent2" w:themeFillTint="33"/>
          </w:tcPr>
          <w:p w14:paraId="2EABB682" w14:textId="76E43272" w:rsidR="00AC617C" w:rsidRPr="00050463" w:rsidRDefault="00AC617C" w:rsidP="00AC617C">
            <w:pPr>
              <w:rPr>
                <w:rFonts w:ascii="David" w:hAnsi="David"/>
              </w:rPr>
            </w:pPr>
            <w:r w:rsidRPr="00050463">
              <w:rPr>
                <w:rFonts w:ascii="David" w:hAnsi="David"/>
                <w:rtl/>
              </w:rPr>
              <w:t xml:space="preserve">ההורים  צורכים שירותים, רושמים את ילדיהם למסגרות מפוקחות. </w:t>
            </w:r>
          </w:p>
          <w:p w14:paraId="537A4103" w14:textId="69344064" w:rsidR="00CA40C9" w:rsidRPr="00050463" w:rsidRDefault="00AC617C" w:rsidP="00AC617C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>ממצים את זכויותיהם ועובדים תוך שותפות מלאה ואמון עם המערכת.</w:t>
            </w:r>
          </w:p>
        </w:tc>
        <w:tc>
          <w:tcPr>
            <w:tcW w:w="999" w:type="pct"/>
            <w:shd w:val="clear" w:color="auto" w:fill="FBE4D5" w:themeFill="accent2" w:themeFillTint="33"/>
          </w:tcPr>
          <w:p w14:paraId="24EA9E6E" w14:textId="0BCD80E5" w:rsidR="00AC617C" w:rsidRPr="00050463" w:rsidRDefault="00CA40C9" w:rsidP="00AC617C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>מענה</w:t>
            </w:r>
            <w:r w:rsidR="00B75A44" w:rsidRPr="00050463">
              <w:rPr>
                <w:rFonts w:ascii="David" w:hAnsi="David"/>
                <w:b/>
                <w:bCs/>
                <w:rtl/>
              </w:rPr>
              <w:t xml:space="preserve"> 5 </w:t>
            </w:r>
            <w:r w:rsidR="00AC617C" w:rsidRPr="00050463">
              <w:rPr>
                <w:rFonts w:ascii="David" w:hAnsi="David"/>
                <w:b/>
                <w:bCs/>
                <w:rtl/>
              </w:rPr>
              <w:t>-</w:t>
            </w:r>
            <w:r w:rsidR="00AC617C" w:rsidRPr="00050463">
              <w:rPr>
                <w:rFonts w:ascii="David" w:hAnsi="David"/>
                <w:rtl/>
              </w:rPr>
              <w:t xml:space="preserve"> תכניות הור</w:t>
            </w:r>
            <w:r w:rsidR="005B462D">
              <w:rPr>
                <w:rFonts w:ascii="David" w:hAnsi="David"/>
                <w:rtl/>
              </w:rPr>
              <w:t>ים בתוך השכונות בשיתוף עם ה</w:t>
            </w:r>
            <w:r w:rsidR="005B462D">
              <w:rPr>
                <w:rFonts w:ascii="David" w:hAnsi="David" w:hint="cs"/>
                <w:rtl/>
              </w:rPr>
              <w:t>אגף</w:t>
            </w:r>
            <w:r w:rsidR="00AC617C" w:rsidRPr="00050463">
              <w:rPr>
                <w:rFonts w:ascii="David" w:hAnsi="David"/>
                <w:rtl/>
              </w:rPr>
              <w:t xml:space="preserve"> לשירותים חברתיים. </w:t>
            </w:r>
          </w:p>
          <w:p w14:paraId="141CECEE" w14:textId="741949DB" w:rsidR="00CA40C9" w:rsidRPr="00050463" w:rsidRDefault="00CA40C9" w:rsidP="00AC617C">
            <w:pPr>
              <w:rPr>
                <w:rFonts w:ascii="David" w:hAnsi="David"/>
                <w:rtl/>
              </w:rPr>
            </w:pPr>
          </w:p>
        </w:tc>
        <w:tc>
          <w:tcPr>
            <w:tcW w:w="404" w:type="pct"/>
            <w:shd w:val="clear" w:color="auto" w:fill="FBE4D5" w:themeFill="accent2" w:themeFillTint="33"/>
          </w:tcPr>
          <w:p w14:paraId="34BA1BF6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</w:p>
        </w:tc>
      </w:tr>
      <w:tr w:rsidR="00CA40C9" w:rsidRPr="00050463" w14:paraId="43E0F31E" w14:textId="77777777" w:rsidTr="002A60AB">
        <w:trPr>
          <w:jc w:val="center"/>
        </w:trPr>
        <w:tc>
          <w:tcPr>
            <w:tcW w:w="459" w:type="pct"/>
            <w:shd w:val="clear" w:color="auto" w:fill="DEEAF6" w:themeFill="accent1" w:themeFillTint="33"/>
          </w:tcPr>
          <w:p w14:paraId="4324D8AE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>אנשי מקצוע</w:t>
            </w:r>
          </w:p>
        </w:tc>
        <w:tc>
          <w:tcPr>
            <w:tcW w:w="770" w:type="pct"/>
            <w:shd w:val="clear" w:color="auto" w:fill="DEEAF6" w:themeFill="accent1" w:themeFillTint="33"/>
          </w:tcPr>
          <w:p w14:paraId="77996366" w14:textId="77777777" w:rsidR="00CA40C9" w:rsidRPr="00050463" w:rsidRDefault="00CA40C9" w:rsidP="00CA40C9">
            <w:pPr>
              <w:spacing w:line="276" w:lineRule="auto"/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sz w:val="20"/>
                <w:szCs w:val="22"/>
                <w:rtl/>
              </w:rPr>
              <w:t xml:space="preserve">אנשי המקצוע בעלי ידע תאורטי ומעשי רלוונטי; קיימים שפה </w:t>
            </w:r>
            <w:r w:rsidRPr="00050463">
              <w:rPr>
                <w:rFonts w:ascii="David" w:hAnsi="David"/>
                <w:sz w:val="20"/>
                <w:szCs w:val="22"/>
                <w:rtl/>
              </w:rPr>
              <w:lastRenderedPageBreak/>
              <w:t>משותפת, שת"פ והפריה הדדית בין-מקצועיים; חפיפה ב/היכרות של ידע מקצועי של תחומים נוספים לצורך רצף טיפולי</w:t>
            </w:r>
          </w:p>
        </w:tc>
        <w:tc>
          <w:tcPr>
            <w:tcW w:w="935" w:type="pct"/>
            <w:shd w:val="clear" w:color="auto" w:fill="DEEAF6" w:themeFill="accent1" w:themeFillTint="33"/>
          </w:tcPr>
          <w:p w14:paraId="5287383D" w14:textId="0AAC1F9F" w:rsidR="00CA40C9" w:rsidRPr="00050463" w:rsidRDefault="00FB76DD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lastRenderedPageBreak/>
              <w:t>בוועדת גיל רך</w:t>
            </w:r>
            <w:r w:rsidR="00500EE0" w:rsidRPr="00050463">
              <w:rPr>
                <w:rFonts w:ascii="David" w:hAnsi="David"/>
                <w:rtl/>
              </w:rPr>
              <w:t xml:space="preserve"> קיימת שפה משותפת בין אנשי המקצוע </w:t>
            </w:r>
            <w:r w:rsidR="00500EE0" w:rsidRPr="00050463">
              <w:rPr>
                <w:rFonts w:ascii="David" w:hAnsi="David"/>
                <w:rtl/>
              </w:rPr>
              <w:lastRenderedPageBreak/>
              <w:t xml:space="preserve">אך </w:t>
            </w:r>
            <w:r w:rsidRPr="00050463">
              <w:rPr>
                <w:rFonts w:ascii="David" w:hAnsi="David"/>
                <w:rtl/>
              </w:rPr>
              <w:t>יש צורך להעמיק ולהרחיב אותה לכלל אנשי המקצוע</w:t>
            </w:r>
            <w:r w:rsidR="00500EE0" w:rsidRPr="00050463">
              <w:rPr>
                <w:rFonts w:ascii="David" w:hAnsi="David"/>
                <w:rtl/>
              </w:rPr>
              <w:t>.</w:t>
            </w:r>
          </w:p>
        </w:tc>
        <w:tc>
          <w:tcPr>
            <w:tcW w:w="671" w:type="pct"/>
            <w:shd w:val="clear" w:color="auto" w:fill="DEEAF6" w:themeFill="accent1" w:themeFillTint="33"/>
          </w:tcPr>
          <w:p w14:paraId="2885637D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</w:p>
        </w:tc>
        <w:tc>
          <w:tcPr>
            <w:tcW w:w="762" w:type="pct"/>
            <w:shd w:val="clear" w:color="auto" w:fill="DEEAF6" w:themeFill="accent1" w:themeFillTint="33"/>
          </w:tcPr>
          <w:p w14:paraId="6B161783" w14:textId="77777777" w:rsidR="00681E9F" w:rsidRDefault="00681E9F" w:rsidP="00681E9F">
            <w:pPr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הובלת כל אנשי המקצוע שעובדים בגיל הרך על ידי </w:t>
            </w:r>
            <w:r>
              <w:rPr>
                <w:rFonts w:ascii="David" w:hAnsi="David" w:hint="cs"/>
                <w:rtl/>
              </w:rPr>
              <w:lastRenderedPageBreak/>
              <w:t xml:space="preserve">מנהלת המחלקה ועובדיה. הובלה זו תבוא לידי ביטוי ב: </w:t>
            </w:r>
          </w:p>
          <w:p w14:paraId="17F47223" w14:textId="5C87F8AF" w:rsidR="00CA40C9" w:rsidRPr="0047130B" w:rsidRDefault="0047130B" w:rsidP="0047130B">
            <w:pPr>
              <w:pStyle w:val="a"/>
              <w:numPr>
                <w:ilvl w:val="0"/>
                <w:numId w:val="44"/>
              </w:numPr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 </w:t>
            </w:r>
            <w:r w:rsidR="00681E9F" w:rsidRPr="0047130B">
              <w:rPr>
                <w:rFonts w:ascii="David" w:hAnsi="David"/>
                <w:rtl/>
              </w:rPr>
              <w:t>יצירת שפה אחידה ומשותפת להורים</w:t>
            </w:r>
            <w:r w:rsidR="00681E9F" w:rsidRPr="0047130B">
              <w:rPr>
                <w:rFonts w:ascii="David" w:hAnsi="David" w:hint="cs"/>
                <w:rtl/>
              </w:rPr>
              <w:t xml:space="preserve">, </w:t>
            </w:r>
            <w:r w:rsidR="001260E5" w:rsidRPr="0047130B">
              <w:rPr>
                <w:rFonts w:ascii="David" w:hAnsi="David"/>
                <w:rtl/>
              </w:rPr>
              <w:t>לצוותים החינוכיים ולאנשי המקצוע.</w:t>
            </w:r>
          </w:p>
          <w:p w14:paraId="20467865" w14:textId="6F604869" w:rsidR="001260E5" w:rsidRPr="0047130B" w:rsidRDefault="001260E5" w:rsidP="0047130B">
            <w:pPr>
              <w:pStyle w:val="a"/>
              <w:numPr>
                <w:ilvl w:val="0"/>
                <w:numId w:val="44"/>
              </w:numPr>
              <w:rPr>
                <w:rFonts w:ascii="David" w:hAnsi="David"/>
                <w:rtl/>
              </w:rPr>
            </w:pPr>
            <w:r w:rsidRPr="0047130B">
              <w:rPr>
                <w:rFonts w:ascii="David" w:hAnsi="David"/>
                <w:rtl/>
              </w:rPr>
              <w:t>הכשרות משותפות אשר תהיינה נגישות ומותאמות תרבותית לאוכלוסיית קריית מלאכי.</w:t>
            </w:r>
          </w:p>
        </w:tc>
        <w:tc>
          <w:tcPr>
            <w:tcW w:w="999" w:type="pct"/>
            <w:shd w:val="clear" w:color="auto" w:fill="DEEAF6" w:themeFill="accent1" w:themeFillTint="33"/>
          </w:tcPr>
          <w:p w14:paraId="0A838B90" w14:textId="557080D8" w:rsidR="001260E5" w:rsidRPr="00050463" w:rsidRDefault="00CA40C9" w:rsidP="00B53A78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lastRenderedPageBreak/>
              <w:t>מענה 1</w:t>
            </w:r>
            <w:r w:rsidR="001260E5" w:rsidRPr="00050463">
              <w:rPr>
                <w:rFonts w:ascii="David" w:hAnsi="David"/>
                <w:rtl/>
              </w:rPr>
              <w:t xml:space="preserve"> </w:t>
            </w:r>
            <w:r w:rsidR="00B53A78" w:rsidRPr="00050463">
              <w:rPr>
                <w:rFonts w:ascii="David" w:hAnsi="David"/>
                <w:rtl/>
              </w:rPr>
              <w:t>–</w:t>
            </w:r>
            <w:r w:rsidR="001260E5" w:rsidRPr="00050463">
              <w:rPr>
                <w:rFonts w:ascii="David" w:hAnsi="David"/>
                <w:rtl/>
              </w:rPr>
              <w:t xml:space="preserve"> </w:t>
            </w:r>
            <w:r w:rsidR="00681E9F">
              <w:rPr>
                <w:rFonts w:ascii="David" w:hAnsi="David"/>
                <w:rtl/>
              </w:rPr>
              <w:t>הכשרה משותפ</w:t>
            </w:r>
            <w:r w:rsidR="00B53A78" w:rsidRPr="00050463">
              <w:rPr>
                <w:rFonts w:ascii="David" w:hAnsi="David"/>
                <w:rtl/>
              </w:rPr>
              <w:t>ת לאנשי המקצוע</w:t>
            </w:r>
            <w:r w:rsidR="001260E5" w:rsidRPr="00050463">
              <w:rPr>
                <w:rFonts w:ascii="David" w:hAnsi="David"/>
                <w:rtl/>
              </w:rPr>
              <w:t xml:space="preserve"> בנושאים </w:t>
            </w:r>
            <w:r w:rsidR="001260E5" w:rsidRPr="00050463">
              <w:rPr>
                <w:rFonts w:ascii="David" w:hAnsi="David"/>
                <w:rtl/>
              </w:rPr>
              <w:lastRenderedPageBreak/>
              <w:t>כמו: בריאות, התפתחות הילד, פסיכולוגיה וחינוך לגיל הרך. (גושן).</w:t>
            </w:r>
          </w:p>
          <w:p w14:paraId="4A858731" w14:textId="7B3C6CA9" w:rsidR="00CA40C9" w:rsidRPr="00050463" w:rsidRDefault="00CA40C9" w:rsidP="00FB76DD">
            <w:pPr>
              <w:rPr>
                <w:rFonts w:ascii="David" w:hAnsi="David"/>
                <w:rtl/>
              </w:rPr>
            </w:pPr>
          </w:p>
        </w:tc>
        <w:tc>
          <w:tcPr>
            <w:tcW w:w="404" w:type="pct"/>
            <w:shd w:val="clear" w:color="auto" w:fill="DEEAF6" w:themeFill="accent1" w:themeFillTint="33"/>
          </w:tcPr>
          <w:p w14:paraId="7FA04E18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</w:p>
        </w:tc>
      </w:tr>
      <w:tr w:rsidR="00CA40C9" w:rsidRPr="00050463" w14:paraId="19CC827E" w14:textId="77777777" w:rsidTr="002A60AB">
        <w:trPr>
          <w:jc w:val="center"/>
        </w:trPr>
        <w:tc>
          <w:tcPr>
            <w:tcW w:w="459" w:type="pct"/>
            <w:shd w:val="clear" w:color="auto" w:fill="DEEAF6" w:themeFill="accent1" w:themeFillTint="33"/>
          </w:tcPr>
          <w:p w14:paraId="27DB9E3E" w14:textId="77777777" w:rsidR="00CA40C9" w:rsidRPr="00050463" w:rsidRDefault="00CA40C9" w:rsidP="00CA40C9">
            <w:pPr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770" w:type="pct"/>
            <w:shd w:val="clear" w:color="auto" w:fill="DEEAF6" w:themeFill="accent1" w:themeFillTint="33"/>
          </w:tcPr>
          <w:p w14:paraId="2F5269EB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338DBB5D" w14:textId="77777777" w:rsidR="00CA40C9" w:rsidRPr="00050463" w:rsidRDefault="00FB76DD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>ישנו קושי לרתום את ההורים לטיפולים בילדיהם.</w:t>
            </w:r>
          </w:p>
          <w:p w14:paraId="07B63B75" w14:textId="6F9BECA7" w:rsidR="00FB76DD" w:rsidRPr="00050463" w:rsidRDefault="00FB76DD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lastRenderedPageBreak/>
              <w:t>ישנו צורך לפצח את המרכיב התרבותי בנושא</w:t>
            </w:r>
          </w:p>
        </w:tc>
        <w:tc>
          <w:tcPr>
            <w:tcW w:w="671" w:type="pct"/>
            <w:shd w:val="clear" w:color="auto" w:fill="DEEAF6" w:themeFill="accent1" w:themeFillTint="33"/>
          </w:tcPr>
          <w:p w14:paraId="7513BE3C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</w:p>
        </w:tc>
        <w:tc>
          <w:tcPr>
            <w:tcW w:w="762" w:type="pct"/>
            <w:shd w:val="clear" w:color="auto" w:fill="DEEAF6" w:themeFill="accent1" w:themeFillTint="33"/>
          </w:tcPr>
          <w:p w14:paraId="1175EF9F" w14:textId="03EB0B04" w:rsidR="00CA40C9" w:rsidRPr="0047130B" w:rsidRDefault="00FB76DD" w:rsidP="0047130B">
            <w:pPr>
              <w:pStyle w:val="a"/>
              <w:numPr>
                <w:ilvl w:val="0"/>
                <w:numId w:val="44"/>
              </w:numPr>
              <w:rPr>
                <w:rFonts w:ascii="David" w:hAnsi="David"/>
                <w:rtl/>
              </w:rPr>
            </w:pPr>
            <w:r w:rsidRPr="0047130B">
              <w:rPr>
                <w:rFonts w:ascii="David" w:hAnsi="David"/>
                <w:rtl/>
              </w:rPr>
              <w:t xml:space="preserve">אנשי המקצוע מכוונים ומבינים את המרכיבים והצרכים של </w:t>
            </w:r>
            <w:r w:rsidRPr="0047130B">
              <w:rPr>
                <w:rFonts w:ascii="David" w:hAnsi="David"/>
                <w:rtl/>
              </w:rPr>
              <w:lastRenderedPageBreak/>
              <w:t>ההורים בהקשר התרבותי</w:t>
            </w:r>
          </w:p>
        </w:tc>
        <w:tc>
          <w:tcPr>
            <w:tcW w:w="999" w:type="pct"/>
            <w:shd w:val="clear" w:color="auto" w:fill="DEEAF6" w:themeFill="accent1" w:themeFillTint="33"/>
          </w:tcPr>
          <w:p w14:paraId="795AED18" w14:textId="15209984" w:rsidR="00CA40C9" w:rsidRPr="00050463" w:rsidRDefault="00FB76DD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lastRenderedPageBreak/>
              <w:t xml:space="preserve">מענה 2 </w:t>
            </w:r>
            <w:r w:rsidRPr="00050463">
              <w:rPr>
                <w:rFonts w:ascii="David" w:hAnsi="David"/>
                <w:rtl/>
              </w:rPr>
              <w:t xml:space="preserve">-הכשרות מקצועיות לעובדי </w:t>
            </w:r>
            <w:proofErr w:type="spellStart"/>
            <w:r w:rsidRPr="00050463">
              <w:rPr>
                <w:rFonts w:ascii="David" w:hAnsi="David"/>
                <w:rtl/>
              </w:rPr>
              <w:t>המג"ר</w:t>
            </w:r>
            <w:proofErr w:type="spellEnd"/>
            <w:r w:rsidR="003021E3">
              <w:rPr>
                <w:rFonts w:ascii="David" w:hAnsi="David" w:hint="cs"/>
                <w:rtl/>
              </w:rPr>
              <w:t>, עובדי</w:t>
            </w:r>
            <w:r w:rsidRPr="00050463">
              <w:rPr>
                <w:rFonts w:ascii="David" w:hAnsi="David"/>
                <w:rtl/>
              </w:rPr>
              <w:t xml:space="preserve"> מעגן </w:t>
            </w:r>
            <w:r w:rsidR="003021E3">
              <w:rPr>
                <w:rFonts w:ascii="David" w:hAnsi="David" w:hint="cs"/>
                <w:rtl/>
              </w:rPr>
              <w:t>ו</w:t>
            </w:r>
            <w:r w:rsidR="00500EE0" w:rsidRPr="00050463">
              <w:rPr>
                <w:rFonts w:ascii="David" w:hAnsi="David"/>
                <w:rtl/>
              </w:rPr>
              <w:t xml:space="preserve">העובדים הסוציאליים </w:t>
            </w:r>
            <w:r w:rsidRPr="00050463">
              <w:rPr>
                <w:rFonts w:ascii="David" w:hAnsi="David"/>
                <w:rtl/>
              </w:rPr>
              <w:t>בהתאם לצרכי האוכלוסייה.</w:t>
            </w:r>
          </w:p>
          <w:p w14:paraId="747668EC" w14:textId="580BBDED" w:rsidR="00500EE0" w:rsidRPr="00050463" w:rsidRDefault="003021E3" w:rsidP="00CA40C9">
            <w:pPr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lastRenderedPageBreak/>
              <w:t>כל ההכשרות יעסקו גם ב</w:t>
            </w:r>
            <w:r w:rsidR="00500EE0" w:rsidRPr="00050463">
              <w:rPr>
                <w:rFonts w:ascii="David" w:hAnsi="David"/>
                <w:rtl/>
              </w:rPr>
              <w:t>התאמה וגישור לקהילה האתיופית</w:t>
            </w:r>
            <w:r w:rsidR="00681E9F">
              <w:rPr>
                <w:rFonts w:ascii="David" w:hAnsi="David" w:hint="cs"/>
                <w:rtl/>
              </w:rPr>
              <w:t>.</w:t>
            </w:r>
          </w:p>
        </w:tc>
        <w:tc>
          <w:tcPr>
            <w:tcW w:w="404" w:type="pct"/>
            <w:shd w:val="clear" w:color="auto" w:fill="DEEAF6" w:themeFill="accent1" w:themeFillTint="33"/>
          </w:tcPr>
          <w:p w14:paraId="7DA40E7B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</w:p>
        </w:tc>
      </w:tr>
      <w:tr w:rsidR="00CA40C9" w:rsidRPr="00050463" w14:paraId="156E3C79" w14:textId="77777777" w:rsidTr="002A60AB">
        <w:trPr>
          <w:jc w:val="center"/>
        </w:trPr>
        <w:tc>
          <w:tcPr>
            <w:tcW w:w="459" w:type="pct"/>
            <w:shd w:val="clear" w:color="auto" w:fill="DEEAF6" w:themeFill="accent1" w:themeFillTint="33"/>
          </w:tcPr>
          <w:p w14:paraId="55B6CE59" w14:textId="77777777" w:rsidR="00CA40C9" w:rsidRPr="00050463" w:rsidRDefault="00CA40C9" w:rsidP="00CA40C9">
            <w:pPr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770" w:type="pct"/>
            <w:shd w:val="clear" w:color="auto" w:fill="DEEAF6" w:themeFill="accent1" w:themeFillTint="33"/>
          </w:tcPr>
          <w:p w14:paraId="61171D79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4ED28F6F" w14:textId="2E2BDCC4" w:rsidR="00CA40C9" w:rsidRPr="00050463" w:rsidRDefault="00FB76DD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rtl/>
              </w:rPr>
              <w:t>טיפות חלב שייכות לקופות החולים. ישנו קושי ממשי בשיתוף הפעולה איתם</w:t>
            </w:r>
          </w:p>
        </w:tc>
        <w:tc>
          <w:tcPr>
            <w:tcW w:w="671" w:type="pct"/>
            <w:shd w:val="clear" w:color="auto" w:fill="DEEAF6" w:themeFill="accent1" w:themeFillTint="33"/>
          </w:tcPr>
          <w:p w14:paraId="7ED5856A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</w:p>
        </w:tc>
        <w:tc>
          <w:tcPr>
            <w:tcW w:w="762" w:type="pct"/>
            <w:shd w:val="clear" w:color="auto" w:fill="DEEAF6" w:themeFill="accent1" w:themeFillTint="33"/>
          </w:tcPr>
          <w:p w14:paraId="606C2985" w14:textId="2C3D02DF" w:rsidR="00CA40C9" w:rsidRPr="0047130B" w:rsidRDefault="00FB76DD" w:rsidP="0047130B">
            <w:pPr>
              <w:pStyle w:val="a"/>
              <w:numPr>
                <w:ilvl w:val="0"/>
                <w:numId w:val="44"/>
              </w:numPr>
              <w:rPr>
                <w:rFonts w:ascii="David" w:hAnsi="David"/>
                <w:rtl/>
              </w:rPr>
            </w:pPr>
            <w:r w:rsidRPr="0047130B">
              <w:rPr>
                <w:rFonts w:ascii="David" w:hAnsi="David"/>
                <w:rtl/>
              </w:rPr>
              <w:t>טיפות החלב שותפות לחשיבה ולמענים הניתנים בגיל הרך</w:t>
            </w:r>
          </w:p>
        </w:tc>
        <w:tc>
          <w:tcPr>
            <w:tcW w:w="999" w:type="pct"/>
            <w:shd w:val="clear" w:color="auto" w:fill="DEEAF6" w:themeFill="accent1" w:themeFillTint="33"/>
          </w:tcPr>
          <w:p w14:paraId="3081B074" w14:textId="188A7469" w:rsidR="00CA40C9" w:rsidRPr="00050463" w:rsidRDefault="00FB76DD" w:rsidP="00CA40C9">
            <w:pPr>
              <w:rPr>
                <w:rFonts w:ascii="David" w:hAnsi="David"/>
                <w:rtl/>
              </w:rPr>
            </w:pPr>
            <w:r w:rsidRPr="00050463">
              <w:rPr>
                <w:rFonts w:ascii="David" w:hAnsi="David"/>
                <w:b/>
                <w:bCs/>
                <w:rtl/>
              </w:rPr>
              <w:t>מענה 3</w:t>
            </w:r>
            <w:r w:rsidRPr="00050463">
              <w:rPr>
                <w:rFonts w:ascii="David" w:hAnsi="David"/>
                <w:rtl/>
              </w:rPr>
              <w:t xml:space="preserve"> - הקמת פורום של אחיות טיפות חלב תוך הכשרתן והתאמת פעילותן לאוכלוסייה ולצרכיה.</w:t>
            </w:r>
          </w:p>
        </w:tc>
        <w:tc>
          <w:tcPr>
            <w:tcW w:w="404" w:type="pct"/>
            <w:shd w:val="clear" w:color="auto" w:fill="DEEAF6" w:themeFill="accent1" w:themeFillTint="33"/>
          </w:tcPr>
          <w:p w14:paraId="7A5B2382" w14:textId="77777777" w:rsidR="00CA40C9" w:rsidRPr="00050463" w:rsidRDefault="00CA40C9" w:rsidP="00CA40C9">
            <w:pPr>
              <w:rPr>
                <w:rFonts w:ascii="David" w:hAnsi="David"/>
                <w:rtl/>
              </w:rPr>
            </w:pPr>
          </w:p>
        </w:tc>
      </w:tr>
    </w:tbl>
    <w:p w14:paraId="52390526" w14:textId="77777777" w:rsidR="00C3674E" w:rsidRPr="00050463" w:rsidRDefault="00C3674E" w:rsidP="00C3674E">
      <w:pPr>
        <w:rPr>
          <w:rFonts w:ascii="David" w:hAnsi="David"/>
        </w:rPr>
      </w:pPr>
    </w:p>
    <w:sectPr w:rsidR="00C3674E" w:rsidRPr="00050463" w:rsidSect="00C3674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1D631" w14:textId="77777777" w:rsidR="00B266F8" w:rsidRDefault="00B266F8" w:rsidP="00002866">
      <w:pPr>
        <w:spacing w:line="240" w:lineRule="auto"/>
      </w:pPr>
      <w:r>
        <w:separator/>
      </w:r>
    </w:p>
  </w:endnote>
  <w:endnote w:type="continuationSeparator" w:id="0">
    <w:p w14:paraId="4A6D11EA" w14:textId="77777777" w:rsidR="00B266F8" w:rsidRDefault="00B266F8" w:rsidP="00002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FB3E3" w14:textId="6032DD85" w:rsidR="00297454" w:rsidRDefault="00297454" w:rsidP="00071182">
    <w:pPr>
      <w:pStyle w:val="af2"/>
    </w:pPr>
    <w:r w:rsidRPr="0007118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65138" w14:textId="77777777" w:rsidR="00B266F8" w:rsidRDefault="00B266F8" w:rsidP="00002866">
      <w:pPr>
        <w:spacing w:line="240" w:lineRule="auto"/>
      </w:pPr>
      <w:r>
        <w:separator/>
      </w:r>
    </w:p>
  </w:footnote>
  <w:footnote w:type="continuationSeparator" w:id="0">
    <w:p w14:paraId="0B3D0D82" w14:textId="77777777" w:rsidR="00B266F8" w:rsidRDefault="00B266F8" w:rsidP="00002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FA52" w14:textId="5967AF62" w:rsidR="00297454" w:rsidRPr="00033A20" w:rsidRDefault="00297454" w:rsidP="00E774DB">
    <w:pPr>
      <w:pStyle w:val="af0"/>
      <w:rPr>
        <w:sz w:val="22"/>
        <w:szCs w:val="22"/>
      </w:rPr>
    </w:pPr>
    <w:r w:rsidRPr="00033A20">
      <w:rPr>
        <w:rFonts w:hint="cs"/>
        <w:sz w:val="22"/>
        <w:szCs w:val="22"/>
        <w:rtl/>
      </w:rPr>
      <w:t>מיזם ינקות</w:t>
    </w:r>
    <w:r>
      <w:rPr>
        <w:rtl/>
      </w:rPr>
      <w:tab/>
    </w:r>
    <w:r>
      <w:rPr>
        <w:rtl/>
      </w:rPr>
      <w:tab/>
    </w:r>
    <w:r>
      <w:rPr>
        <w:rFonts w:hint="cs"/>
        <w:sz w:val="22"/>
        <w:szCs w:val="22"/>
        <w:rtl/>
      </w:rPr>
      <w:t>אפריל</w:t>
    </w:r>
    <w:r w:rsidRPr="00033A20">
      <w:rPr>
        <w:sz w:val="22"/>
        <w:szCs w:val="22"/>
        <w:rtl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7C4"/>
    <w:multiLevelType w:val="hybridMultilevel"/>
    <w:tmpl w:val="05968348"/>
    <w:lvl w:ilvl="0" w:tplc="B26E9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03EA"/>
    <w:multiLevelType w:val="hybridMultilevel"/>
    <w:tmpl w:val="897AAB16"/>
    <w:lvl w:ilvl="0" w:tplc="0A84DA50">
      <w:start w:val="1"/>
      <w:numFmt w:val="hebrew1"/>
      <w:lvlText w:val="%1."/>
      <w:lvlJc w:val="center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85D08"/>
    <w:multiLevelType w:val="hybridMultilevel"/>
    <w:tmpl w:val="95068600"/>
    <w:lvl w:ilvl="0" w:tplc="292A75DA">
      <w:numFmt w:val="bullet"/>
      <w:lvlText w:val="•"/>
      <w:lvlJc w:val="left"/>
      <w:pPr>
        <w:ind w:left="1080" w:hanging="72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6C9"/>
    <w:multiLevelType w:val="hybridMultilevel"/>
    <w:tmpl w:val="B3F2DB76"/>
    <w:lvl w:ilvl="0" w:tplc="909C40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C19CB"/>
    <w:multiLevelType w:val="hybridMultilevel"/>
    <w:tmpl w:val="08A4DC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208C2"/>
    <w:multiLevelType w:val="hybridMultilevel"/>
    <w:tmpl w:val="780E55EC"/>
    <w:lvl w:ilvl="0" w:tplc="493A96D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00B7A"/>
    <w:multiLevelType w:val="hybridMultilevel"/>
    <w:tmpl w:val="FFD2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57CA6"/>
    <w:multiLevelType w:val="hybridMultilevel"/>
    <w:tmpl w:val="2CE25E62"/>
    <w:lvl w:ilvl="0" w:tplc="6A360070">
      <w:start w:val="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E7B34"/>
    <w:multiLevelType w:val="hybridMultilevel"/>
    <w:tmpl w:val="A18AC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C2F2A"/>
    <w:multiLevelType w:val="hybridMultilevel"/>
    <w:tmpl w:val="2828CE0A"/>
    <w:lvl w:ilvl="0" w:tplc="292A75DA">
      <w:numFmt w:val="bullet"/>
      <w:lvlText w:val="•"/>
      <w:lvlJc w:val="left"/>
      <w:pPr>
        <w:ind w:left="1080" w:hanging="720"/>
      </w:pPr>
      <w:rPr>
        <w:rFonts w:ascii="David" w:eastAsiaTheme="minorHAnsi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95F18"/>
    <w:multiLevelType w:val="hybridMultilevel"/>
    <w:tmpl w:val="BDE8E8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A5FEC"/>
    <w:multiLevelType w:val="hybridMultilevel"/>
    <w:tmpl w:val="6BBCA0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A72AB"/>
    <w:multiLevelType w:val="hybridMultilevel"/>
    <w:tmpl w:val="C58A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54C6C"/>
    <w:multiLevelType w:val="hybridMultilevel"/>
    <w:tmpl w:val="39642C50"/>
    <w:lvl w:ilvl="0" w:tplc="292A75DA">
      <w:numFmt w:val="bullet"/>
      <w:lvlText w:val="•"/>
      <w:lvlJc w:val="left"/>
      <w:pPr>
        <w:ind w:left="1080" w:hanging="72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779B6"/>
    <w:multiLevelType w:val="hybridMultilevel"/>
    <w:tmpl w:val="A22CE476"/>
    <w:lvl w:ilvl="0" w:tplc="40DA4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1D51DC"/>
    <w:multiLevelType w:val="hybridMultilevel"/>
    <w:tmpl w:val="51467B34"/>
    <w:lvl w:ilvl="0" w:tplc="168C74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F370C7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71C2878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CAFEE6B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4D89E4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655E62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6268AF7E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EA545D1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A43895E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34B701DB"/>
    <w:multiLevelType w:val="hybridMultilevel"/>
    <w:tmpl w:val="5EAEA618"/>
    <w:lvl w:ilvl="0" w:tplc="5E64A254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7A189E"/>
    <w:multiLevelType w:val="hybridMultilevel"/>
    <w:tmpl w:val="526EA2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E427F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01F36CC"/>
    <w:multiLevelType w:val="hybridMultilevel"/>
    <w:tmpl w:val="D8E66D30"/>
    <w:lvl w:ilvl="0" w:tplc="7548F09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3310A"/>
    <w:multiLevelType w:val="hybridMultilevel"/>
    <w:tmpl w:val="26E8F12C"/>
    <w:lvl w:ilvl="0" w:tplc="BE404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008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E9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8A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A9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EF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4E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C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2E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C81B41"/>
    <w:multiLevelType w:val="hybridMultilevel"/>
    <w:tmpl w:val="897AAB16"/>
    <w:lvl w:ilvl="0" w:tplc="0A84DA50">
      <w:start w:val="1"/>
      <w:numFmt w:val="hebrew1"/>
      <w:lvlText w:val="%1."/>
      <w:lvlJc w:val="center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CC7FC4"/>
    <w:multiLevelType w:val="hybridMultilevel"/>
    <w:tmpl w:val="2ABA64DA"/>
    <w:lvl w:ilvl="0" w:tplc="79264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11C27"/>
    <w:multiLevelType w:val="hybridMultilevel"/>
    <w:tmpl w:val="B7A24FFE"/>
    <w:lvl w:ilvl="0" w:tplc="909C40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313AE"/>
    <w:multiLevelType w:val="hybridMultilevel"/>
    <w:tmpl w:val="1B36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510BE"/>
    <w:multiLevelType w:val="hybridMultilevel"/>
    <w:tmpl w:val="1AD8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36792"/>
    <w:multiLevelType w:val="hybridMultilevel"/>
    <w:tmpl w:val="5ED6C564"/>
    <w:lvl w:ilvl="0" w:tplc="F9864DA0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922ED"/>
    <w:multiLevelType w:val="hybridMultilevel"/>
    <w:tmpl w:val="3DCE92A4"/>
    <w:lvl w:ilvl="0" w:tplc="292A75DA">
      <w:numFmt w:val="bullet"/>
      <w:lvlText w:val="•"/>
      <w:lvlJc w:val="left"/>
      <w:pPr>
        <w:ind w:left="36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DB5B06"/>
    <w:multiLevelType w:val="hybridMultilevel"/>
    <w:tmpl w:val="CC882650"/>
    <w:lvl w:ilvl="0" w:tplc="0DB2D5A2">
      <w:start w:val="1"/>
      <w:numFmt w:val="bullet"/>
      <w:lvlText w:val="•"/>
      <w:lvlJc w:val="left"/>
      <w:pPr>
        <w:tabs>
          <w:tab w:val="num" w:pos="-86"/>
        </w:tabs>
        <w:ind w:left="-86" w:hanging="360"/>
      </w:pPr>
      <w:rPr>
        <w:rFonts w:ascii="Arial" w:hAnsi="Arial" w:cs="Times New Roman" w:hint="default"/>
      </w:rPr>
    </w:lvl>
    <w:lvl w:ilvl="1" w:tplc="3EC2FD96">
      <w:start w:val="1"/>
      <w:numFmt w:val="bullet"/>
      <w:lvlText w:val="•"/>
      <w:lvlJc w:val="left"/>
      <w:pPr>
        <w:tabs>
          <w:tab w:val="num" w:pos="634"/>
        </w:tabs>
        <w:ind w:left="634" w:hanging="360"/>
      </w:pPr>
      <w:rPr>
        <w:rFonts w:ascii="Arial" w:hAnsi="Arial" w:cs="Times New Roman" w:hint="default"/>
      </w:rPr>
    </w:lvl>
    <w:lvl w:ilvl="2" w:tplc="0C7C7122">
      <w:start w:val="1"/>
      <w:numFmt w:val="bullet"/>
      <w:lvlText w:val="•"/>
      <w:lvlJc w:val="left"/>
      <w:pPr>
        <w:tabs>
          <w:tab w:val="num" w:pos="1354"/>
        </w:tabs>
        <w:ind w:left="1354" w:hanging="360"/>
      </w:pPr>
      <w:rPr>
        <w:rFonts w:ascii="Arial" w:hAnsi="Arial" w:cs="Times New Roman" w:hint="default"/>
      </w:rPr>
    </w:lvl>
    <w:lvl w:ilvl="3" w:tplc="C1F8D3F4">
      <w:start w:val="1"/>
      <w:numFmt w:val="bullet"/>
      <w:lvlText w:val="•"/>
      <w:lvlJc w:val="left"/>
      <w:pPr>
        <w:tabs>
          <w:tab w:val="num" w:pos="2074"/>
        </w:tabs>
        <w:ind w:left="2074" w:hanging="360"/>
      </w:pPr>
      <w:rPr>
        <w:rFonts w:ascii="Arial" w:hAnsi="Arial" w:cs="Times New Roman" w:hint="default"/>
      </w:rPr>
    </w:lvl>
    <w:lvl w:ilvl="4" w:tplc="F5F41DB8">
      <w:start w:val="1"/>
      <w:numFmt w:val="bullet"/>
      <w:lvlText w:val="•"/>
      <w:lvlJc w:val="left"/>
      <w:pPr>
        <w:tabs>
          <w:tab w:val="num" w:pos="2794"/>
        </w:tabs>
        <w:ind w:left="2794" w:hanging="360"/>
      </w:pPr>
      <w:rPr>
        <w:rFonts w:ascii="Arial" w:hAnsi="Arial" w:cs="Times New Roman" w:hint="default"/>
      </w:rPr>
    </w:lvl>
    <w:lvl w:ilvl="5" w:tplc="6AE8C708">
      <w:start w:val="1"/>
      <w:numFmt w:val="bullet"/>
      <w:lvlText w:val="•"/>
      <w:lvlJc w:val="left"/>
      <w:pPr>
        <w:tabs>
          <w:tab w:val="num" w:pos="3514"/>
        </w:tabs>
        <w:ind w:left="3514" w:hanging="360"/>
      </w:pPr>
      <w:rPr>
        <w:rFonts w:ascii="Arial" w:hAnsi="Arial" w:cs="Times New Roman" w:hint="default"/>
      </w:rPr>
    </w:lvl>
    <w:lvl w:ilvl="6" w:tplc="1DC21C46">
      <w:start w:val="1"/>
      <w:numFmt w:val="bullet"/>
      <w:lvlText w:val="•"/>
      <w:lvlJc w:val="left"/>
      <w:pPr>
        <w:tabs>
          <w:tab w:val="num" w:pos="4234"/>
        </w:tabs>
        <w:ind w:left="4234" w:hanging="360"/>
      </w:pPr>
      <w:rPr>
        <w:rFonts w:ascii="Arial" w:hAnsi="Arial" w:cs="Times New Roman" w:hint="default"/>
      </w:rPr>
    </w:lvl>
    <w:lvl w:ilvl="7" w:tplc="0E52CB22">
      <w:start w:val="1"/>
      <w:numFmt w:val="bullet"/>
      <w:lvlText w:val="•"/>
      <w:lvlJc w:val="left"/>
      <w:pPr>
        <w:tabs>
          <w:tab w:val="num" w:pos="4954"/>
        </w:tabs>
        <w:ind w:left="4954" w:hanging="360"/>
      </w:pPr>
      <w:rPr>
        <w:rFonts w:ascii="Arial" w:hAnsi="Arial" w:cs="Times New Roman" w:hint="default"/>
      </w:rPr>
    </w:lvl>
    <w:lvl w:ilvl="8" w:tplc="54BC0AF0">
      <w:start w:val="1"/>
      <w:numFmt w:val="bullet"/>
      <w:lvlText w:val="•"/>
      <w:lvlJc w:val="left"/>
      <w:pPr>
        <w:tabs>
          <w:tab w:val="num" w:pos="5674"/>
        </w:tabs>
        <w:ind w:left="5674" w:hanging="360"/>
      </w:pPr>
      <w:rPr>
        <w:rFonts w:ascii="Arial" w:hAnsi="Arial" w:cs="Times New Roman" w:hint="default"/>
      </w:rPr>
    </w:lvl>
  </w:abstractNum>
  <w:abstractNum w:abstractNumId="29" w15:restartNumberingAfterBreak="0">
    <w:nsid w:val="784676BF"/>
    <w:multiLevelType w:val="hybridMultilevel"/>
    <w:tmpl w:val="BCACB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61792"/>
    <w:multiLevelType w:val="hybridMultilevel"/>
    <w:tmpl w:val="7786BA02"/>
    <w:lvl w:ilvl="0" w:tplc="F9864DA0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A3C66"/>
    <w:multiLevelType w:val="hybridMultilevel"/>
    <w:tmpl w:val="33BE9024"/>
    <w:lvl w:ilvl="0" w:tplc="36D6FAC6">
      <w:start w:val="20"/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07146E"/>
    <w:multiLevelType w:val="hybridMultilevel"/>
    <w:tmpl w:val="CF92A5A8"/>
    <w:lvl w:ilvl="0" w:tplc="A4A2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268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CF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1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C3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CF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2A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80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6A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2"/>
  </w:num>
  <w:num w:numId="4">
    <w:abstractNumId w:val="2"/>
  </w:num>
  <w:num w:numId="5">
    <w:abstractNumId w:val="16"/>
  </w:num>
  <w:num w:numId="6">
    <w:abstractNumId w:val="13"/>
  </w:num>
  <w:num w:numId="7">
    <w:abstractNumId w:val="16"/>
  </w:num>
  <w:num w:numId="8">
    <w:abstractNumId w:val="16"/>
  </w:num>
  <w:num w:numId="9">
    <w:abstractNumId w:val="16"/>
  </w:num>
  <w:num w:numId="10">
    <w:abstractNumId w:val="31"/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26"/>
  </w:num>
  <w:num w:numId="16">
    <w:abstractNumId w:val="0"/>
  </w:num>
  <w:num w:numId="17">
    <w:abstractNumId w:val="23"/>
  </w:num>
  <w:num w:numId="18">
    <w:abstractNumId w:val="3"/>
  </w:num>
  <w:num w:numId="19">
    <w:abstractNumId w:val="9"/>
  </w:num>
  <w:num w:numId="20">
    <w:abstractNumId w:val="30"/>
  </w:num>
  <w:num w:numId="21">
    <w:abstractNumId w:val="2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5"/>
  </w:num>
  <w:num w:numId="27">
    <w:abstractNumId w:val="28"/>
  </w:num>
  <w:num w:numId="28">
    <w:abstractNumId w:val="15"/>
  </w:num>
  <w:num w:numId="29">
    <w:abstractNumId w:val="18"/>
  </w:num>
  <w:num w:numId="30">
    <w:abstractNumId w:val="4"/>
  </w:num>
  <w:num w:numId="31">
    <w:abstractNumId w:val="20"/>
  </w:num>
  <w:num w:numId="32">
    <w:abstractNumId w:val="32"/>
  </w:num>
  <w:num w:numId="33">
    <w:abstractNumId w:val="29"/>
  </w:num>
  <w:num w:numId="34">
    <w:abstractNumId w:val="10"/>
  </w:num>
  <w:num w:numId="35">
    <w:abstractNumId w:val="11"/>
  </w:num>
  <w:num w:numId="36">
    <w:abstractNumId w:val="25"/>
  </w:num>
  <w:num w:numId="37">
    <w:abstractNumId w:val="19"/>
  </w:num>
  <w:num w:numId="38">
    <w:abstractNumId w:val="27"/>
  </w:num>
  <w:num w:numId="39">
    <w:abstractNumId w:val="16"/>
  </w:num>
  <w:num w:numId="40">
    <w:abstractNumId w:val="17"/>
  </w:num>
  <w:num w:numId="41">
    <w:abstractNumId w:val="7"/>
  </w:num>
  <w:num w:numId="42">
    <w:abstractNumId w:val="8"/>
  </w:num>
  <w:num w:numId="43">
    <w:abstractNumId w:val="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48"/>
    <w:rsid w:val="00002866"/>
    <w:rsid w:val="00005EF5"/>
    <w:rsid w:val="00024903"/>
    <w:rsid w:val="00033A20"/>
    <w:rsid w:val="00041509"/>
    <w:rsid w:val="00045F5C"/>
    <w:rsid w:val="00050463"/>
    <w:rsid w:val="0005795F"/>
    <w:rsid w:val="00071182"/>
    <w:rsid w:val="00073B45"/>
    <w:rsid w:val="0008120C"/>
    <w:rsid w:val="00091AAE"/>
    <w:rsid w:val="000B761C"/>
    <w:rsid w:val="000E607C"/>
    <w:rsid w:val="000E7281"/>
    <w:rsid w:val="000F3557"/>
    <w:rsid w:val="000F4C5B"/>
    <w:rsid w:val="00123D9B"/>
    <w:rsid w:val="001260E5"/>
    <w:rsid w:val="00135689"/>
    <w:rsid w:val="001374E9"/>
    <w:rsid w:val="00191660"/>
    <w:rsid w:val="001A1DEC"/>
    <w:rsid w:val="001C67ED"/>
    <w:rsid w:val="001D3885"/>
    <w:rsid w:val="001D70A9"/>
    <w:rsid w:val="001F2F87"/>
    <w:rsid w:val="001F5879"/>
    <w:rsid w:val="001F6E59"/>
    <w:rsid w:val="0021660A"/>
    <w:rsid w:val="00221B6F"/>
    <w:rsid w:val="00223F72"/>
    <w:rsid w:val="00234B64"/>
    <w:rsid w:val="002362D6"/>
    <w:rsid w:val="002401A4"/>
    <w:rsid w:val="00244878"/>
    <w:rsid w:val="00275AC3"/>
    <w:rsid w:val="002778B5"/>
    <w:rsid w:val="002803E8"/>
    <w:rsid w:val="00296CDD"/>
    <w:rsid w:val="00297454"/>
    <w:rsid w:val="002A60AB"/>
    <w:rsid w:val="002B38F3"/>
    <w:rsid w:val="002C67EA"/>
    <w:rsid w:val="002D0374"/>
    <w:rsid w:val="002D174C"/>
    <w:rsid w:val="002D5761"/>
    <w:rsid w:val="002F0DF2"/>
    <w:rsid w:val="003021E3"/>
    <w:rsid w:val="00311292"/>
    <w:rsid w:val="00311EB2"/>
    <w:rsid w:val="00370277"/>
    <w:rsid w:val="00375547"/>
    <w:rsid w:val="00377E91"/>
    <w:rsid w:val="00380524"/>
    <w:rsid w:val="003B2841"/>
    <w:rsid w:val="003B4F57"/>
    <w:rsid w:val="003B79B7"/>
    <w:rsid w:val="003F2B72"/>
    <w:rsid w:val="004024D1"/>
    <w:rsid w:val="00403F5B"/>
    <w:rsid w:val="0040769E"/>
    <w:rsid w:val="00413430"/>
    <w:rsid w:val="004564D4"/>
    <w:rsid w:val="00462127"/>
    <w:rsid w:val="0047130B"/>
    <w:rsid w:val="00492512"/>
    <w:rsid w:val="0049482D"/>
    <w:rsid w:val="0049721A"/>
    <w:rsid w:val="004C7826"/>
    <w:rsid w:val="004D0B1B"/>
    <w:rsid w:val="004D34FE"/>
    <w:rsid w:val="004F7C3F"/>
    <w:rsid w:val="00500EE0"/>
    <w:rsid w:val="005104AB"/>
    <w:rsid w:val="00511B3C"/>
    <w:rsid w:val="00513632"/>
    <w:rsid w:val="00514F1C"/>
    <w:rsid w:val="00540A23"/>
    <w:rsid w:val="00563ABF"/>
    <w:rsid w:val="00573542"/>
    <w:rsid w:val="00596BF6"/>
    <w:rsid w:val="005A45F4"/>
    <w:rsid w:val="005A62B0"/>
    <w:rsid w:val="005A72A5"/>
    <w:rsid w:val="005B462D"/>
    <w:rsid w:val="005C501D"/>
    <w:rsid w:val="005C51F8"/>
    <w:rsid w:val="005F0C19"/>
    <w:rsid w:val="00636D1B"/>
    <w:rsid w:val="006428D0"/>
    <w:rsid w:val="00651A9B"/>
    <w:rsid w:val="00667837"/>
    <w:rsid w:val="006806E6"/>
    <w:rsid w:val="00681D0D"/>
    <w:rsid w:val="00681E9F"/>
    <w:rsid w:val="00691715"/>
    <w:rsid w:val="00692171"/>
    <w:rsid w:val="006A09E5"/>
    <w:rsid w:val="006A5C93"/>
    <w:rsid w:val="006B0820"/>
    <w:rsid w:val="006B1299"/>
    <w:rsid w:val="006D5B7C"/>
    <w:rsid w:val="006E0C01"/>
    <w:rsid w:val="006E58FB"/>
    <w:rsid w:val="00704050"/>
    <w:rsid w:val="00712468"/>
    <w:rsid w:val="00723D42"/>
    <w:rsid w:val="00726734"/>
    <w:rsid w:val="007420F0"/>
    <w:rsid w:val="00760991"/>
    <w:rsid w:val="007870C2"/>
    <w:rsid w:val="007B0892"/>
    <w:rsid w:val="007B7E61"/>
    <w:rsid w:val="007C3BEF"/>
    <w:rsid w:val="007C4DFD"/>
    <w:rsid w:val="007D0390"/>
    <w:rsid w:val="007D210A"/>
    <w:rsid w:val="007D498D"/>
    <w:rsid w:val="007E2076"/>
    <w:rsid w:val="007E3E4E"/>
    <w:rsid w:val="007E4A3B"/>
    <w:rsid w:val="007F16AA"/>
    <w:rsid w:val="007F338D"/>
    <w:rsid w:val="007F7164"/>
    <w:rsid w:val="007F76FE"/>
    <w:rsid w:val="0080785E"/>
    <w:rsid w:val="00812629"/>
    <w:rsid w:val="00817AF1"/>
    <w:rsid w:val="008329F0"/>
    <w:rsid w:val="00842D3D"/>
    <w:rsid w:val="0085672E"/>
    <w:rsid w:val="00857BB2"/>
    <w:rsid w:val="008636F5"/>
    <w:rsid w:val="00875A05"/>
    <w:rsid w:val="00881E58"/>
    <w:rsid w:val="008958F3"/>
    <w:rsid w:val="008A229A"/>
    <w:rsid w:val="008A6D4E"/>
    <w:rsid w:val="008B1003"/>
    <w:rsid w:val="008B5F67"/>
    <w:rsid w:val="008C0CF2"/>
    <w:rsid w:val="008C1948"/>
    <w:rsid w:val="008D246D"/>
    <w:rsid w:val="008E691D"/>
    <w:rsid w:val="008F6396"/>
    <w:rsid w:val="00913A65"/>
    <w:rsid w:val="009157BC"/>
    <w:rsid w:val="0092296A"/>
    <w:rsid w:val="00922E65"/>
    <w:rsid w:val="0094271D"/>
    <w:rsid w:val="009606D0"/>
    <w:rsid w:val="00973276"/>
    <w:rsid w:val="00973B42"/>
    <w:rsid w:val="00982679"/>
    <w:rsid w:val="009828EE"/>
    <w:rsid w:val="009836A7"/>
    <w:rsid w:val="00992E51"/>
    <w:rsid w:val="00995581"/>
    <w:rsid w:val="009C4F31"/>
    <w:rsid w:val="009D5A7A"/>
    <w:rsid w:val="009D615B"/>
    <w:rsid w:val="009F3D2B"/>
    <w:rsid w:val="009F66C7"/>
    <w:rsid w:val="009F6E49"/>
    <w:rsid w:val="009F70F9"/>
    <w:rsid w:val="00A46FCD"/>
    <w:rsid w:val="00A516A6"/>
    <w:rsid w:val="00AA29E2"/>
    <w:rsid w:val="00AA39E3"/>
    <w:rsid w:val="00AC0F71"/>
    <w:rsid w:val="00AC134E"/>
    <w:rsid w:val="00AC617C"/>
    <w:rsid w:val="00AD6EB9"/>
    <w:rsid w:val="00B20692"/>
    <w:rsid w:val="00B266F8"/>
    <w:rsid w:val="00B53A78"/>
    <w:rsid w:val="00B55766"/>
    <w:rsid w:val="00B56AAB"/>
    <w:rsid w:val="00B74448"/>
    <w:rsid w:val="00B75A44"/>
    <w:rsid w:val="00B82DE7"/>
    <w:rsid w:val="00B859DF"/>
    <w:rsid w:val="00B924B6"/>
    <w:rsid w:val="00BB1B65"/>
    <w:rsid w:val="00BB521A"/>
    <w:rsid w:val="00BC2EEB"/>
    <w:rsid w:val="00BC396E"/>
    <w:rsid w:val="00BE3332"/>
    <w:rsid w:val="00BE606A"/>
    <w:rsid w:val="00BE63DC"/>
    <w:rsid w:val="00BF5F8F"/>
    <w:rsid w:val="00C27F87"/>
    <w:rsid w:val="00C34CFA"/>
    <w:rsid w:val="00C3674E"/>
    <w:rsid w:val="00C40757"/>
    <w:rsid w:val="00C53F36"/>
    <w:rsid w:val="00C719AF"/>
    <w:rsid w:val="00CA0BF5"/>
    <w:rsid w:val="00CA311A"/>
    <w:rsid w:val="00CA40C9"/>
    <w:rsid w:val="00CA7B99"/>
    <w:rsid w:val="00CB1644"/>
    <w:rsid w:val="00CB7BBF"/>
    <w:rsid w:val="00CD7374"/>
    <w:rsid w:val="00D118E6"/>
    <w:rsid w:val="00D1208A"/>
    <w:rsid w:val="00D175B6"/>
    <w:rsid w:val="00D2092C"/>
    <w:rsid w:val="00D3030E"/>
    <w:rsid w:val="00D31678"/>
    <w:rsid w:val="00D33ED5"/>
    <w:rsid w:val="00D432F5"/>
    <w:rsid w:val="00D5153E"/>
    <w:rsid w:val="00D54D55"/>
    <w:rsid w:val="00D60FBF"/>
    <w:rsid w:val="00D85D34"/>
    <w:rsid w:val="00DA363A"/>
    <w:rsid w:val="00DA71D2"/>
    <w:rsid w:val="00DB16EE"/>
    <w:rsid w:val="00DE1947"/>
    <w:rsid w:val="00DE6F38"/>
    <w:rsid w:val="00DF0ABE"/>
    <w:rsid w:val="00DF257D"/>
    <w:rsid w:val="00DF4273"/>
    <w:rsid w:val="00E13E00"/>
    <w:rsid w:val="00E330C5"/>
    <w:rsid w:val="00E4071E"/>
    <w:rsid w:val="00E4419C"/>
    <w:rsid w:val="00E46811"/>
    <w:rsid w:val="00E652F9"/>
    <w:rsid w:val="00E6725B"/>
    <w:rsid w:val="00E75B24"/>
    <w:rsid w:val="00E774DB"/>
    <w:rsid w:val="00E92218"/>
    <w:rsid w:val="00E953E3"/>
    <w:rsid w:val="00E97659"/>
    <w:rsid w:val="00EB2D3A"/>
    <w:rsid w:val="00EB3AA2"/>
    <w:rsid w:val="00EB5D30"/>
    <w:rsid w:val="00EC5751"/>
    <w:rsid w:val="00ED2178"/>
    <w:rsid w:val="00ED555B"/>
    <w:rsid w:val="00EF1E91"/>
    <w:rsid w:val="00EF2D71"/>
    <w:rsid w:val="00EF58AE"/>
    <w:rsid w:val="00F04AF2"/>
    <w:rsid w:val="00F33BEA"/>
    <w:rsid w:val="00F34918"/>
    <w:rsid w:val="00F37139"/>
    <w:rsid w:val="00F476E3"/>
    <w:rsid w:val="00F563CD"/>
    <w:rsid w:val="00F74231"/>
    <w:rsid w:val="00F81796"/>
    <w:rsid w:val="00F850D9"/>
    <w:rsid w:val="00F86B9E"/>
    <w:rsid w:val="00F9754C"/>
    <w:rsid w:val="00FA3397"/>
    <w:rsid w:val="00FA4240"/>
    <w:rsid w:val="00FB47E3"/>
    <w:rsid w:val="00FB69D6"/>
    <w:rsid w:val="00FB76DD"/>
    <w:rsid w:val="00FC7B9A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01EDC"/>
  <w15:chartTrackingRefBased/>
  <w15:docId w15:val="{1F9AC89B-AF8A-4AE3-A92E-DCA51A42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2178"/>
    <w:pPr>
      <w:bidi/>
      <w:spacing w:after="0" w:line="360" w:lineRule="auto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81796"/>
    <w:pPr>
      <w:keepNext/>
      <w:keepLines/>
      <w:numPr>
        <w:numId w:val="29"/>
      </w:numPr>
      <w:spacing w:before="240" w:after="12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81796"/>
    <w:pPr>
      <w:keepNext/>
      <w:keepLines/>
      <w:numPr>
        <w:ilvl w:val="1"/>
        <w:numId w:val="29"/>
      </w:numPr>
      <w:spacing w:before="240" w:after="120"/>
      <w:outlineLvl w:val="1"/>
    </w:pPr>
    <w:rPr>
      <w:rFonts w:ascii="David" w:eastAsiaTheme="majorEastAsia" w:hAnsi="David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F81796"/>
    <w:pPr>
      <w:keepNext/>
      <w:keepLines/>
      <w:numPr>
        <w:ilvl w:val="2"/>
        <w:numId w:val="29"/>
      </w:numPr>
      <w:spacing w:before="240" w:after="120"/>
      <w:outlineLvl w:val="2"/>
    </w:pPr>
    <w:rPr>
      <w:rFonts w:ascii="David" w:eastAsiaTheme="majorEastAsia" w:hAnsi="David"/>
      <w:b/>
      <w:bCs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unhideWhenUsed/>
    <w:qFormat/>
    <w:rsid w:val="00377E91"/>
    <w:pPr>
      <w:keepNext/>
      <w:keepLines/>
      <w:spacing w:before="240" w:after="120"/>
      <w:outlineLvl w:val="3"/>
    </w:pPr>
    <w:rPr>
      <w:rFonts w:ascii="David" w:eastAsiaTheme="majorEastAsia" w:hAnsi="David"/>
      <w:b/>
      <w:bCs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5D30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5D30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5D30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B5D30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B5D30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311EB2"/>
    <w:pPr>
      <w:numPr>
        <w:numId w:val="1"/>
      </w:numPr>
      <w:contextualSpacing/>
      <w:jc w:val="both"/>
    </w:pPr>
  </w:style>
  <w:style w:type="character" w:customStyle="1" w:styleId="10">
    <w:name w:val="כותרת 1 תו"/>
    <w:basedOn w:val="a1"/>
    <w:link w:val="1"/>
    <w:uiPriority w:val="9"/>
    <w:rsid w:val="00F81796"/>
    <w:rPr>
      <w:rFonts w:asciiTheme="majorHAnsi" w:eastAsiaTheme="majorEastAsia" w:hAnsiTheme="majorHAnsi" w:cs="David"/>
      <w:b/>
      <w:bCs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1"/>
    <w:link w:val="2"/>
    <w:uiPriority w:val="9"/>
    <w:rsid w:val="00F81796"/>
    <w:rPr>
      <w:rFonts w:ascii="David" w:eastAsiaTheme="majorEastAsia" w:hAnsi="David" w:cs="David"/>
      <w:b/>
      <w:bCs/>
      <w:color w:val="2E74B5" w:themeColor="accent1" w:themeShade="BF"/>
      <w:sz w:val="28"/>
      <w:szCs w:val="28"/>
    </w:rPr>
  </w:style>
  <w:style w:type="paragraph" w:styleId="a4">
    <w:name w:val="Quote"/>
    <w:basedOn w:val="a0"/>
    <w:next w:val="a0"/>
    <w:link w:val="a5"/>
    <w:uiPriority w:val="29"/>
    <w:qFormat/>
    <w:rsid w:val="00A516A6"/>
    <w:pPr>
      <w:spacing w:line="276" w:lineRule="auto"/>
      <w:ind w:left="864" w:right="864"/>
      <w:jc w:val="both"/>
    </w:pPr>
    <w:rPr>
      <w:rFonts w:ascii="Segoe UI" w:hAnsi="Segoe UI" w:cs="Segoe UI"/>
      <w:color w:val="404040" w:themeColor="text1" w:themeTint="BF"/>
      <w:shd w:val="clear" w:color="auto" w:fill="FFFFFF"/>
    </w:rPr>
  </w:style>
  <w:style w:type="character" w:customStyle="1" w:styleId="a5">
    <w:name w:val="ציטוט תו"/>
    <w:basedOn w:val="a1"/>
    <w:link w:val="a4"/>
    <w:uiPriority w:val="29"/>
    <w:rsid w:val="00A516A6"/>
    <w:rPr>
      <w:rFonts w:ascii="Segoe UI" w:hAnsi="Segoe UI" w:cs="Segoe UI"/>
      <w:color w:val="404040" w:themeColor="text1" w:themeTint="BF"/>
      <w:szCs w:val="24"/>
    </w:rPr>
  </w:style>
  <w:style w:type="paragraph" w:styleId="a6">
    <w:name w:val="Title"/>
    <w:basedOn w:val="a0"/>
    <w:next w:val="a0"/>
    <w:link w:val="a7"/>
    <w:uiPriority w:val="10"/>
    <w:qFormat/>
    <w:rsid w:val="00992E51"/>
    <w:pPr>
      <w:pBdr>
        <w:bottom w:val="single" w:sz="4" w:space="1" w:color="auto"/>
      </w:pBdr>
      <w:spacing w:line="240" w:lineRule="auto"/>
      <w:contextualSpacing/>
    </w:pPr>
    <w:rPr>
      <w:rFonts w:ascii="Segoe UI" w:eastAsiaTheme="majorEastAsia" w:hAnsi="Segoe UI" w:cs="Segoe UI"/>
      <w:spacing w:val="-10"/>
      <w:kern w:val="28"/>
      <w:sz w:val="52"/>
      <w:szCs w:val="52"/>
    </w:rPr>
  </w:style>
  <w:style w:type="character" w:customStyle="1" w:styleId="a7">
    <w:name w:val="כותרת טקסט תו"/>
    <w:basedOn w:val="a1"/>
    <w:link w:val="a6"/>
    <w:uiPriority w:val="10"/>
    <w:rsid w:val="00992E51"/>
    <w:rPr>
      <w:rFonts w:ascii="Segoe UI" w:eastAsiaTheme="majorEastAsia" w:hAnsi="Segoe UI" w:cs="Segoe UI"/>
      <w:spacing w:val="-10"/>
      <w:kern w:val="28"/>
      <w:sz w:val="52"/>
      <w:szCs w:val="52"/>
    </w:rPr>
  </w:style>
  <w:style w:type="character" w:styleId="a8">
    <w:name w:val="annotation reference"/>
    <w:basedOn w:val="a1"/>
    <w:uiPriority w:val="99"/>
    <w:semiHidden/>
    <w:unhideWhenUsed/>
    <w:rsid w:val="00F81796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F81796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1"/>
    <w:link w:val="a9"/>
    <w:uiPriority w:val="99"/>
    <w:rsid w:val="00F81796"/>
    <w:rPr>
      <w:rFonts w:cs="David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1796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F81796"/>
    <w:rPr>
      <w:rFonts w:cs="David"/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F8179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1"/>
    <w:link w:val="ad"/>
    <w:uiPriority w:val="99"/>
    <w:semiHidden/>
    <w:rsid w:val="00F81796"/>
    <w:rPr>
      <w:rFonts w:ascii="Tahoma" w:hAnsi="Tahoma" w:cs="Tahoma"/>
      <w:sz w:val="18"/>
      <w:szCs w:val="18"/>
    </w:rPr>
  </w:style>
  <w:style w:type="character" w:customStyle="1" w:styleId="30">
    <w:name w:val="כותרת 3 תו"/>
    <w:basedOn w:val="a1"/>
    <w:link w:val="3"/>
    <w:uiPriority w:val="9"/>
    <w:rsid w:val="00F81796"/>
    <w:rPr>
      <w:rFonts w:ascii="David" w:eastAsiaTheme="majorEastAsia" w:hAnsi="David" w:cs="David"/>
      <w:b/>
      <w:bCs/>
      <w:color w:val="1F4D78" w:themeColor="accent1" w:themeShade="7F"/>
      <w:sz w:val="24"/>
      <w:szCs w:val="24"/>
    </w:rPr>
  </w:style>
  <w:style w:type="table" w:styleId="af">
    <w:name w:val="Table Grid"/>
    <w:basedOn w:val="a2"/>
    <w:uiPriority w:val="39"/>
    <w:rsid w:val="002F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unhideWhenUsed/>
    <w:rsid w:val="00002866"/>
    <w:pPr>
      <w:tabs>
        <w:tab w:val="center" w:pos="4153"/>
        <w:tab w:val="right" w:pos="8306"/>
      </w:tabs>
      <w:spacing w:line="240" w:lineRule="auto"/>
    </w:pPr>
  </w:style>
  <w:style w:type="character" w:customStyle="1" w:styleId="af1">
    <w:name w:val="כותרת עליונה תו"/>
    <w:basedOn w:val="a1"/>
    <w:link w:val="af0"/>
    <w:uiPriority w:val="99"/>
    <w:rsid w:val="00002866"/>
    <w:rPr>
      <w:rFonts w:cs="David"/>
      <w:szCs w:val="24"/>
    </w:rPr>
  </w:style>
  <w:style w:type="paragraph" w:styleId="af2">
    <w:name w:val="footer"/>
    <w:basedOn w:val="a0"/>
    <w:link w:val="af3"/>
    <w:uiPriority w:val="99"/>
    <w:unhideWhenUsed/>
    <w:rsid w:val="00002866"/>
    <w:pPr>
      <w:tabs>
        <w:tab w:val="center" w:pos="4153"/>
        <w:tab w:val="right" w:pos="8306"/>
      </w:tabs>
      <w:spacing w:line="240" w:lineRule="auto"/>
    </w:pPr>
  </w:style>
  <w:style w:type="character" w:customStyle="1" w:styleId="af3">
    <w:name w:val="כותרת תחתונה תו"/>
    <w:basedOn w:val="a1"/>
    <w:link w:val="af2"/>
    <w:uiPriority w:val="99"/>
    <w:rsid w:val="00002866"/>
    <w:rPr>
      <w:rFonts w:cs="David"/>
      <w:szCs w:val="24"/>
    </w:rPr>
  </w:style>
  <w:style w:type="paragraph" w:styleId="af4">
    <w:name w:val="TOC Heading"/>
    <w:basedOn w:val="1"/>
    <w:next w:val="a0"/>
    <w:uiPriority w:val="39"/>
    <w:unhideWhenUsed/>
    <w:qFormat/>
    <w:rsid w:val="00EB5D30"/>
    <w:pPr>
      <w:numPr>
        <w:numId w:val="0"/>
      </w:numPr>
      <w:spacing w:after="0" w:line="259" w:lineRule="auto"/>
      <w:outlineLvl w:val="9"/>
    </w:pPr>
    <w:rPr>
      <w:rFonts w:cstheme="majorBidi"/>
      <w:b w:val="0"/>
      <w:bCs w:val="0"/>
      <w:rtl/>
      <w:cs/>
    </w:rPr>
  </w:style>
  <w:style w:type="paragraph" w:styleId="TOC1">
    <w:name w:val="toc 1"/>
    <w:basedOn w:val="a0"/>
    <w:next w:val="a0"/>
    <w:autoRedefine/>
    <w:uiPriority w:val="39"/>
    <w:unhideWhenUsed/>
    <w:rsid w:val="00BC2EEB"/>
    <w:pPr>
      <w:tabs>
        <w:tab w:val="right" w:pos="879"/>
        <w:tab w:val="right" w:leader="dot" w:pos="8505"/>
      </w:tabs>
      <w:spacing w:after="100"/>
    </w:pPr>
  </w:style>
  <w:style w:type="paragraph" w:styleId="TOC2">
    <w:name w:val="toc 2"/>
    <w:basedOn w:val="a0"/>
    <w:next w:val="a0"/>
    <w:autoRedefine/>
    <w:uiPriority w:val="39"/>
    <w:unhideWhenUsed/>
    <w:rsid w:val="00BC2EEB"/>
    <w:pPr>
      <w:tabs>
        <w:tab w:val="left" w:pos="1701"/>
        <w:tab w:val="right" w:leader="dot" w:pos="8505"/>
      </w:tabs>
      <w:spacing w:after="100"/>
      <w:ind w:left="220"/>
    </w:pPr>
  </w:style>
  <w:style w:type="paragraph" w:styleId="TOC3">
    <w:name w:val="toc 3"/>
    <w:basedOn w:val="a0"/>
    <w:next w:val="a0"/>
    <w:autoRedefine/>
    <w:uiPriority w:val="39"/>
    <w:unhideWhenUsed/>
    <w:rsid w:val="00EB5D30"/>
    <w:pPr>
      <w:spacing w:after="100"/>
      <w:ind w:left="440"/>
    </w:pPr>
  </w:style>
  <w:style w:type="character" w:styleId="Hyperlink">
    <w:name w:val="Hyperlink"/>
    <w:basedOn w:val="a1"/>
    <w:uiPriority w:val="99"/>
    <w:unhideWhenUsed/>
    <w:rsid w:val="00EB5D30"/>
    <w:rPr>
      <w:color w:val="0563C1" w:themeColor="hyperlink"/>
      <w:u w:val="single"/>
    </w:rPr>
  </w:style>
  <w:style w:type="character" w:customStyle="1" w:styleId="40">
    <w:name w:val="כותרת 4 תו"/>
    <w:basedOn w:val="a1"/>
    <w:link w:val="4"/>
    <w:uiPriority w:val="9"/>
    <w:rsid w:val="00377E91"/>
    <w:rPr>
      <w:rFonts w:ascii="David" w:eastAsiaTheme="majorEastAsia" w:hAnsi="David" w:cs="David"/>
      <w:b/>
      <w:bCs/>
      <w:i/>
      <w:iCs/>
      <w:color w:val="2E74B5" w:themeColor="accent1" w:themeShade="BF"/>
      <w:szCs w:val="24"/>
    </w:rPr>
  </w:style>
  <w:style w:type="character" w:customStyle="1" w:styleId="50">
    <w:name w:val="כותרת 5 תו"/>
    <w:basedOn w:val="a1"/>
    <w:link w:val="5"/>
    <w:uiPriority w:val="9"/>
    <w:semiHidden/>
    <w:rsid w:val="00EB5D30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60">
    <w:name w:val="כותרת 6 תו"/>
    <w:basedOn w:val="a1"/>
    <w:link w:val="6"/>
    <w:uiPriority w:val="9"/>
    <w:semiHidden/>
    <w:rsid w:val="00EB5D3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70">
    <w:name w:val="כותרת 7 תו"/>
    <w:basedOn w:val="a1"/>
    <w:link w:val="7"/>
    <w:uiPriority w:val="9"/>
    <w:semiHidden/>
    <w:rsid w:val="00EB5D30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80">
    <w:name w:val="כותרת 8 תו"/>
    <w:basedOn w:val="a1"/>
    <w:link w:val="8"/>
    <w:uiPriority w:val="9"/>
    <w:semiHidden/>
    <w:rsid w:val="00EB5D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1"/>
    <w:link w:val="9"/>
    <w:uiPriority w:val="9"/>
    <w:semiHidden/>
    <w:rsid w:val="00EB5D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5">
    <w:name w:val="No Spacing"/>
    <w:uiPriority w:val="1"/>
    <w:qFormat/>
    <w:rsid w:val="008A6D4E"/>
    <w:pPr>
      <w:bidi/>
      <w:spacing w:after="0" w:line="240" w:lineRule="auto"/>
    </w:pPr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50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47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19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78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5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89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913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978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670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910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473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76A23-9275-4B3D-BFA3-7B3F6679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1201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Ruti Feuchtwanger</dc:creator>
  <cp:keywords/>
  <dc:description/>
  <cp:lastModifiedBy>shulamit moshe hadar</cp:lastModifiedBy>
  <cp:revision>9</cp:revision>
  <cp:lastPrinted>2018-07-06T13:32:00Z</cp:lastPrinted>
  <dcterms:created xsi:type="dcterms:W3CDTF">2018-07-08T09:29:00Z</dcterms:created>
  <dcterms:modified xsi:type="dcterms:W3CDTF">2018-07-08T11:01:00Z</dcterms:modified>
</cp:coreProperties>
</file>